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7A0CA" w14:textId="77777777" w:rsidR="00BE2FB8" w:rsidRPr="005846F6" w:rsidRDefault="00BE2FB8" w:rsidP="00BE2FB8">
      <w:pPr>
        <w:jc w:val="center"/>
        <w:rPr>
          <w:b/>
          <w:sz w:val="24"/>
          <w:szCs w:val="24"/>
        </w:rPr>
      </w:pPr>
      <w:r w:rsidRPr="005846F6">
        <w:rPr>
          <w:b/>
          <w:sz w:val="24"/>
          <w:szCs w:val="24"/>
        </w:rPr>
        <w:t>BOARD OF TRUSTEES MEETING</w:t>
      </w:r>
    </w:p>
    <w:p w14:paraId="01E03E54" w14:textId="77777777" w:rsidR="00BE2FB8" w:rsidRPr="005846F6" w:rsidRDefault="00BE2FB8" w:rsidP="00BE2FB8">
      <w:pPr>
        <w:jc w:val="center"/>
        <w:rPr>
          <w:sz w:val="24"/>
          <w:szCs w:val="24"/>
        </w:rPr>
      </w:pPr>
      <w:r w:rsidRPr="005846F6">
        <w:rPr>
          <w:sz w:val="24"/>
          <w:szCs w:val="24"/>
        </w:rPr>
        <w:t>VILLAGE OF PLANDOME MANOR</w:t>
      </w:r>
    </w:p>
    <w:p w14:paraId="12C3C0EF" w14:textId="2A5D8EC0" w:rsidR="00BE2FB8" w:rsidRPr="005846F6" w:rsidRDefault="00BE2FB8" w:rsidP="00BE2FB8">
      <w:pPr>
        <w:jc w:val="center"/>
        <w:rPr>
          <w:sz w:val="24"/>
          <w:szCs w:val="24"/>
        </w:rPr>
      </w:pPr>
      <w:r w:rsidRPr="005846F6">
        <w:rPr>
          <w:sz w:val="24"/>
          <w:szCs w:val="24"/>
        </w:rPr>
        <w:t xml:space="preserve">PUBLIC </w:t>
      </w:r>
      <w:r w:rsidR="00AB3C7D">
        <w:rPr>
          <w:sz w:val="24"/>
          <w:szCs w:val="24"/>
        </w:rPr>
        <w:t>HEARING</w:t>
      </w:r>
    </w:p>
    <w:p w14:paraId="7ACD4EF0" w14:textId="62BC8C58" w:rsidR="00BE2FB8" w:rsidRPr="005846F6" w:rsidRDefault="00C061F0" w:rsidP="00BE2FB8">
      <w:pPr>
        <w:jc w:val="center"/>
        <w:rPr>
          <w:i/>
          <w:sz w:val="24"/>
          <w:szCs w:val="24"/>
        </w:rPr>
      </w:pPr>
      <w:r>
        <w:rPr>
          <w:sz w:val="24"/>
          <w:szCs w:val="24"/>
        </w:rPr>
        <w:t>October 21</w:t>
      </w:r>
      <w:r w:rsidR="00263587">
        <w:rPr>
          <w:sz w:val="24"/>
          <w:szCs w:val="24"/>
        </w:rPr>
        <w:t>,</w:t>
      </w:r>
      <w:r w:rsidR="00BE2FB8" w:rsidRPr="005846F6">
        <w:rPr>
          <w:sz w:val="24"/>
          <w:szCs w:val="24"/>
        </w:rPr>
        <w:t xml:space="preserve"> 2025</w:t>
      </w:r>
    </w:p>
    <w:p w14:paraId="315A5449" w14:textId="77777777" w:rsidR="00BE2FB8" w:rsidRPr="005846F6" w:rsidRDefault="00BE2FB8" w:rsidP="00BE2FB8">
      <w:pPr>
        <w:tabs>
          <w:tab w:val="left" w:pos="-1440"/>
        </w:tabs>
        <w:jc w:val="both"/>
        <w:rPr>
          <w:b/>
          <w:sz w:val="24"/>
          <w:szCs w:val="24"/>
        </w:rPr>
      </w:pPr>
    </w:p>
    <w:p w14:paraId="71603B2D" w14:textId="085A5C2F" w:rsidR="00BE2FB8" w:rsidRPr="005846F6" w:rsidRDefault="00BE2FB8" w:rsidP="00BE2FB8">
      <w:pPr>
        <w:rPr>
          <w:sz w:val="24"/>
          <w:szCs w:val="24"/>
        </w:rPr>
      </w:pPr>
      <w:r w:rsidRPr="005846F6">
        <w:rPr>
          <w:sz w:val="24"/>
          <w:szCs w:val="24"/>
        </w:rPr>
        <w:t xml:space="preserve">A regular meeting of the Board of Trustees of the Incorporated Village of Plandome Manor, Nassau County, New York, was held in Village Hall, at 55 Manhasset Avenue, on </w:t>
      </w:r>
      <w:r w:rsidR="006B4BF5" w:rsidRPr="005846F6">
        <w:rPr>
          <w:sz w:val="24"/>
          <w:szCs w:val="24"/>
        </w:rPr>
        <w:t>Tuesday</w:t>
      </w:r>
      <w:r w:rsidRPr="005846F6">
        <w:rPr>
          <w:sz w:val="24"/>
          <w:szCs w:val="24"/>
        </w:rPr>
        <w:t xml:space="preserve">, </w:t>
      </w:r>
      <w:r w:rsidR="00C061F0">
        <w:rPr>
          <w:sz w:val="24"/>
          <w:szCs w:val="24"/>
        </w:rPr>
        <w:t>October 21</w:t>
      </w:r>
      <w:r w:rsidRPr="005846F6">
        <w:rPr>
          <w:sz w:val="24"/>
          <w:szCs w:val="24"/>
        </w:rPr>
        <w:t>, 2025, at 7:00 p.m.</w:t>
      </w:r>
    </w:p>
    <w:p w14:paraId="13CB1234" w14:textId="77777777" w:rsidR="00BE2FB8" w:rsidRPr="005846F6" w:rsidRDefault="00BE2FB8" w:rsidP="00BE2FB8">
      <w:pPr>
        <w:rPr>
          <w:sz w:val="24"/>
          <w:szCs w:val="24"/>
        </w:rPr>
      </w:pPr>
    </w:p>
    <w:p w14:paraId="63D02F3A" w14:textId="50660BC3" w:rsidR="00BE2FB8" w:rsidRPr="005846F6" w:rsidRDefault="00BE2FB8" w:rsidP="00BE2FB8">
      <w:pPr>
        <w:rPr>
          <w:sz w:val="24"/>
          <w:szCs w:val="24"/>
        </w:rPr>
      </w:pPr>
      <w:r w:rsidRPr="005846F6">
        <w:rPr>
          <w:sz w:val="24"/>
          <w:szCs w:val="24"/>
        </w:rPr>
        <w:tab/>
        <w:t>Present:</w:t>
      </w:r>
      <w:r w:rsidRPr="005846F6">
        <w:rPr>
          <w:sz w:val="24"/>
          <w:szCs w:val="24"/>
        </w:rPr>
        <w:tab/>
        <w:t>Barbara Donno</w:t>
      </w:r>
      <w:r w:rsidRPr="005846F6">
        <w:rPr>
          <w:sz w:val="24"/>
          <w:szCs w:val="24"/>
        </w:rPr>
        <w:tab/>
        <w:t>Mayor</w:t>
      </w:r>
    </w:p>
    <w:p w14:paraId="44B0C147" w14:textId="53CF4EF6" w:rsidR="00BE2FB8" w:rsidRPr="005846F6" w:rsidRDefault="00BE2FB8" w:rsidP="00BE2FB8">
      <w:pPr>
        <w:rPr>
          <w:sz w:val="24"/>
          <w:szCs w:val="24"/>
        </w:rPr>
      </w:pPr>
      <w:r w:rsidRPr="005846F6">
        <w:rPr>
          <w:sz w:val="24"/>
          <w:szCs w:val="24"/>
        </w:rPr>
        <w:tab/>
      </w:r>
      <w:r w:rsidRPr="005846F6">
        <w:rPr>
          <w:sz w:val="24"/>
          <w:szCs w:val="24"/>
        </w:rPr>
        <w:tab/>
      </w:r>
      <w:r w:rsidRPr="005846F6">
        <w:rPr>
          <w:sz w:val="24"/>
          <w:szCs w:val="24"/>
        </w:rPr>
        <w:tab/>
        <w:t>Patricia O’Neill</w:t>
      </w:r>
      <w:r w:rsidRPr="005846F6">
        <w:rPr>
          <w:sz w:val="24"/>
          <w:szCs w:val="24"/>
        </w:rPr>
        <w:tab/>
        <w:t>Trustee</w:t>
      </w:r>
    </w:p>
    <w:p w14:paraId="4BF38846" w14:textId="77777777" w:rsidR="00BE2FB8" w:rsidRPr="005846F6" w:rsidRDefault="00BE2FB8" w:rsidP="00BE2FB8">
      <w:pPr>
        <w:rPr>
          <w:sz w:val="24"/>
          <w:szCs w:val="24"/>
        </w:rPr>
      </w:pPr>
      <w:r w:rsidRPr="005846F6">
        <w:rPr>
          <w:sz w:val="24"/>
          <w:szCs w:val="24"/>
        </w:rPr>
        <w:tab/>
      </w:r>
      <w:r w:rsidRPr="005846F6">
        <w:rPr>
          <w:sz w:val="24"/>
          <w:szCs w:val="24"/>
        </w:rPr>
        <w:tab/>
      </w:r>
      <w:r w:rsidRPr="005846F6">
        <w:rPr>
          <w:sz w:val="24"/>
          <w:szCs w:val="24"/>
        </w:rPr>
        <w:tab/>
        <w:t>James Baydar</w:t>
      </w:r>
      <w:r w:rsidRPr="005846F6">
        <w:rPr>
          <w:sz w:val="24"/>
          <w:szCs w:val="24"/>
        </w:rPr>
        <w:tab/>
      </w:r>
      <w:r w:rsidRPr="005846F6">
        <w:rPr>
          <w:sz w:val="24"/>
          <w:szCs w:val="24"/>
        </w:rPr>
        <w:tab/>
        <w:t>Trustee</w:t>
      </w:r>
    </w:p>
    <w:p w14:paraId="58BFCA35" w14:textId="4A09345A" w:rsidR="00BE2FB8" w:rsidRPr="005846F6" w:rsidRDefault="00BE2FB8" w:rsidP="00BE2FB8">
      <w:pPr>
        <w:rPr>
          <w:sz w:val="24"/>
          <w:szCs w:val="24"/>
        </w:rPr>
      </w:pPr>
      <w:r w:rsidRPr="005846F6">
        <w:rPr>
          <w:sz w:val="24"/>
          <w:szCs w:val="24"/>
        </w:rPr>
        <w:tab/>
      </w:r>
      <w:r w:rsidRPr="005846F6">
        <w:rPr>
          <w:sz w:val="24"/>
          <w:szCs w:val="24"/>
        </w:rPr>
        <w:tab/>
      </w:r>
    </w:p>
    <w:p w14:paraId="50BD38DB" w14:textId="77777777" w:rsidR="00BE2FB8" w:rsidRPr="005846F6" w:rsidRDefault="00BE2FB8" w:rsidP="00BE2FB8">
      <w:pPr>
        <w:rPr>
          <w:sz w:val="24"/>
          <w:szCs w:val="24"/>
        </w:rPr>
      </w:pPr>
    </w:p>
    <w:p w14:paraId="22BE9D8E" w14:textId="22955A72" w:rsidR="00BE2FB8" w:rsidRDefault="00BE2FB8" w:rsidP="00BE2FB8">
      <w:pPr>
        <w:rPr>
          <w:sz w:val="24"/>
          <w:szCs w:val="24"/>
        </w:rPr>
      </w:pPr>
      <w:r w:rsidRPr="005846F6">
        <w:rPr>
          <w:sz w:val="24"/>
          <w:szCs w:val="24"/>
        </w:rPr>
        <w:tab/>
        <w:t>Also Present:</w:t>
      </w:r>
      <w:r w:rsidRPr="005846F6">
        <w:rPr>
          <w:sz w:val="24"/>
          <w:szCs w:val="24"/>
        </w:rPr>
        <w:tab/>
        <w:t>Katherine Hannon</w:t>
      </w:r>
      <w:r w:rsidRPr="005846F6">
        <w:rPr>
          <w:sz w:val="24"/>
          <w:szCs w:val="24"/>
        </w:rPr>
        <w:tab/>
        <w:t>Village Clerk</w:t>
      </w:r>
    </w:p>
    <w:p w14:paraId="102B3AA8" w14:textId="1E17B264" w:rsidR="00C061F0" w:rsidRPr="005846F6" w:rsidRDefault="00C061F0" w:rsidP="00BE2FB8">
      <w:pPr>
        <w:rPr>
          <w:sz w:val="24"/>
          <w:szCs w:val="24"/>
        </w:rPr>
      </w:pPr>
      <w:r>
        <w:rPr>
          <w:sz w:val="24"/>
          <w:szCs w:val="24"/>
        </w:rPr>
        <w:tab/>
      </w:r>
      <w:r>
        <w:rPr>
          <w:sz w:val="24"/>
          <w:szCs w:val="24"/>
        </w:rPr>
        <w:tab/>
      </w:r>
      <w:r>
        <w:rPr>
          <w:sz w:val="24"/>
          <w:szCs w:val="24"/>
        </w:rPr>
        <w:tab/>
      </w:r>
      <w:r w:rsidRPr="005846F6">
        <w:rPr>
          <w:sz w:val="24"/>
          <w:szCs w:val="24"/>
        </w:rPr>
        <w:t>Marie DePalo</w:t>
      </w:r>
      <w:r w:rsidRPr="005846F6">
        <w:rPr>
          <w:sz w:val="24"/>
          <w:szCs w:val="24"/>
        </w:rPr>
        <w:tab/>
      </w:r>
      <w:r w:rsidRPr="005846F6">
        <w:rPr>
          <w:sz w:val="24"/>
          <w:szCs w:val="24"/>
        </w:rPr>
        <w:tab/>
        <w:t>Village Treasurer</w:t>
      </w:r>
    </w:p>
    <w:p w14:paraId="4FFA4E9A" w14:textId="77777777" w:rsidR="00263587" w:rsidRDefault="00BE2FB8" w:rsidP="00BE2FB8">
      <w:pPr>
        <w:tabs>
          <w:tab w:val="left" w:pos="720"/>
          <w:tab w:val="left" w:pos="1440"/>
          <w:tab w:val="left" w:pos="2160"/>
          <w:tab w:val="left" w:pos="2880"/>
          <w:tab w:val="left" w:pos="3600"/>
          <w:tab w:val="left" w:pos="4320"/>
          <w:tab w:val="left" w:pos="5040"/>
          <w:tab w:val="left" w:pos="5760"/>
          <w:tab w:val="left" w:pos="8760"/>
        </w:tabs>
        <w:rPr>
          <w:sz w:val="24"/>
          <w:szCs w:val="24"/>
        </w:rPr>
      </w:pPr>
      <w:r w:rsidRPr="005846F6">
        <w:rPr>
          <w:sz w:val="24"/>
          <w:szCs w:val="24"/>
        </w:rPr>
        <w:tab/>
      </w:r>
      <w:r w:rsidRPr="005846F6">
        <w:rPr>
          <w:sz w:val="24"/>
          <w:szCs w:val="24"/>
        </w:rPr>
        <w:tab/>
      </w:r>
      <w:r w:rsidRPr="005846F6">
        <w:rPr>
          <w:sz w:val="24"/>
          <w:szCs w:val="24"/>
        </w:rPr>
        <w:tab/>
        <w:t xml:space="preserve">John Farrell, Esq. </w:t>
      </w:r>
      <w:r w:rsidRPr="005846F6">
        <w:rPr>
          <w:sz w:val="24"/>
          <w:szCs w:val="24"/>
        </w:rPr>
        <w:tab/>
        <w:t>Village Attorney</w:t>
      </w:r>
    </w:p>
    <w:p w14:paraId="62F8574A" w14:textId="77777777" w:rsidR="00AB3C7D" w:rsidRDefault="00263587" w:rsidP="00BE2FB8">
      <w:pPr>
        <w:tabs>
          <w:tab w:val="left" w:pos="720"/>
          <w:tab w:val="left" w:pos="1440"/>
          <w:tab w:val="left" w:pos="2160"/>
          <w:tab w:val="left" w:pos="2880"/>
          <w:tab w:val="left" w:pos="3600"/>
          <w:tab w:val="left" w:pos="4320"/>
          <w:tab w:val="left" w:pos="5040"/>
          <w:tab w:val="left" w:pos="5760"/>
          <w:tab w:val="left" w:pos="8760"/>
        </w:tabs>
        <w:rPr>
          <w:sz w:val="24"/>
          <w:szCs w:val="24"/>
        </w:rPr>
      </w:pPr>
      <w:r>
        <w:rPr>
          <w:sz w:val="24"/>
          <w:szCs w:val="24"/>
        </w:rPr>
        <w:tab/>
      </w:r>
      <w:r>
        <w:rPr>
          <w:sz w:val="24"/>
          <w:szCs w:val="24"/>
        </w:rPr>
        <w:tab/>
      </w:r>
      <w:r>
        <w:rPr>
          <w:sz w:val="24"/>
          <w:szCs w:val="24"/>
        </w:rPr>
        <w:tab/>
        <w:t>Edward Butt, RA</w:t>
      </w:r>
      <w:r>
        <w:rPr>
          <w:sz w:val="24"/>
          <w:szCs w:val="24"/>
        </w:rPr>
        <w:tab/>
        <w:t>Village Building Inspector</w:t>
      </w:r>
    </w:p>
    <w:p w14:paraId="31309532" w14:textId="77777777" w:rsidR="00AB3C7D" w:rsidRDefault="00AB3C7D" w:rsidP="00BE2FB8">
      <w:pPr>
        <w:tabs>
          <w:tab w:val="left" w:pos="720"/>
          <w:tab w:val="left" w:pos="1440"/>
          <w:tab w:val="left" w:pos="2160"/>
          <w:tab w:val="left" w:pos="2880"/>
          <w:tab w:val="left" w:pos="3600"/>
          <w:tab w:val="left" w:pos="4320"/>
          <w:tab w:val="left" w:pos="5040"/>
          <w:tab w:val="left" w:pos="5760"/>
          <w:tab w:val="left" w:pos="8760"/>
        </w:tabs>
        <w:rPr>
          <w:sz w:val="24"/>
          <w:szCs w:val="24"/>
        </w:rPr>
      </w:pPr>
      <w:r>
        <w:rPr>
          <w:sz w:val="24"/>
          <w:szCs w:val="24"/>
        </w:rPr>
        <w:tab/>
      </w:r>
    </w:p>
    <w:p w14:paraId="3F371B44" w14:textId="1572EAB6" w:rsidR="00AB3C7D" w:rsidRDefault="00AB3C7D" w:rsidP="00BE2FB8">
      <w:pPr>
        <w:tabs>
          <w:tab w:val="left" w:pos="720"/>
          <w:tab w:val="left" w:pos="1440"/>
          <w:tab w:val="left" w:pos="2160"/>
          <w:tab w:val="left" w:pos="2880"/>
          <w:tab w:val="left" w:pos="3600"/>
          <w:tab w:val="left" w:pos="4320"/>
          <w:tab w:val="left" w:pos="5040"/>
          <w:tab w:val="left" w:pos="5760"/>
          <w:tab w:val="left" w:pos="8760"/>
        </w:tabs>
        <w:rPr>
          <w:sz w:val="24"/>
          <w:szCs w:val="24"/>
        </w:rPr>
      </w:pPr>
      <w:r>
        <w:rPr>
          <w:sz w:val="24"/>
          <w:szCs w:val="24"/>
        </w:rPr>
        <w:tab/>
        <w:t xml:space="preserve">Absent: </w:t>
      </w:r>
      <w:r>
        <w:rPr>
          <w:sz w:val="24"/>
          <w:szCs w:val="24"/>
        </w:rPr>
        <w:tab/>
        <w:t>Peter Kulk</w:t>
      </w:r>
      <w:r w:rsidR="00A6753C">
        <w:rPr>
          <w:sz w:val="24"/>
          <w:szCs w:val="24"/>
        </w:rPr>
        <w:t>a</w:t>
      </w:r>
      <w:r>
        <w:rPr>
          <w:sz w:val="24"/>
          <w:szCs w:val="24"/>
        </w:rPr>
        <w:tab/>
      </w:r>
      <w:r>
        <w:rPr>
          <w:sz w:val="24"/>
          <w:szCs w:val="24"/>
        </w:rPr>
        <w:tab/>
        <w:t>Trustee</w:t>
      </w:r>
    </w:p>
    <w:p w14:paraId="0BA7E999" w14:textId="2F043F42" w:rsidR="00C061F0" w:rsidRDefault="00C061F0" w:rsidP="00BE2FB8">
      <w:pPr>
        <w:tabs>
          <w:tab w:val="left" w:pos="720"/>
          <w:tab w:val="left" w:pos="1440"/>
          <w:tab w:val="left" w:pos="2160"/>
          <w:tab w:val="left" w:pos="2880"/>
          <w:tab w:val="left" w:pos="3600"/>
          <w:tab w:val="left" w:pos="4320"/>
          <w:tab w:val="left" w:pos="5040"/>
          <w:tab w:val="left" w:pos="5760"/>
          <w:tab w:val="left" w:pos="8760"/>
        </w:tabs>
        <w:rPr>
          <w:sz w:val="24"/>
          <w:szCs w:val="24"/>
        </w:rPr>
      </w:pPr>
      <w:r>
        <w:rPr>
          <w:sz w:val="24"/>
          <w:szCs w:val="24"/>
        </w:rPr>
        <w:tab/>
      </w:r>
      <w:r>
        <w:rPr>
          <w:sz w:val="24"/>
          <w:szCs w:val="24"/>
        </w:rPr>
        <w:tab/>
      </w:r>
      <w:r>
        <w:rPr>
          <w:sz w:val="24"/>
          <w:szCs w:val="24"/>
        </w:rPr>
        <w:tab/>
      </w:r>
      <w:r w:rsidRPr="005846F6">
        <w:rPr>
          <w:sz w:val="24"/>
          <w:szCs w:val="24"/>
        </w:rPr>
        <w:t>Matthew Clinton</w:t>
      </w:r>
      <w:r w:rsidRPr="005846F6">
        <w:rPr>
          <w:sz w:val="24"/>
          <w:szCs w:val="24"/>
        </w:rPr>
        <w:tab/>
        <w:t>Deputy Mayor</w:t>
      </w:r>
    </w:p>
    <w:p w14:paraId="05AF0CE8" w14:textId="678B2DB6" w:rsidR="00BE2FB8" w:rsidRPr="005846F6" w:rsidRDefault="00AB3C7D" w:rsidP="00BE2FB8">
      <w:pPr>
        <w:tabs>
          <w:tab w:val="left" w:pos="720"/>
          <w:tab w:val="left" w:pos="1440"/>
          <w:tab w:val="left" w:pos="2160"/>
          <w:tab w:val="left" w:pos="2880"/>
          <w:tab w:val="left" w:pos="3600"/>
          <w:tab w:val="left" w:pos="4320"/>
          <w:tab w:val="left" w:pos="5040"/>
          <w:tab w:val="left" w:pos="5760"/>
          <w:tab w:val="left" w:pos="8760"/>
        </w:tabs>
        <w:rPr>
          <w:sz w:val="24"/>
          <w:szCs w:val="24"/>
        </w:rPr>
      </w:pPr>
      <w:r>
        <w:rPr>
          <w:sz w:val="24"/>
          <w:szCs w:val="24"/>
        </w:rPr>
        <w:tab/>
      </w:r>
      <w:r>
        <w:rPr>
          <w:sz w:val="24"/>
          <w:szCs w:val="24"/>
        </w:rPr>
        <w:tab/>
      </w:r>
      <w:r>
        <w:rPr>
          <w:sz w:val="24"/>
          <w:szCs w:val="24"/>
        </w:rPr>
        <w:tab/>
      </w:r>
      <w:r w:rsidR="00BE2FB8" w:rsidRPr="005846F6">
        <w:rPr>
          <w:sz w:val="24"/>
          <w:szCs w:val="24"/>
        </w:rPr>
        <w:tab/>
      </w:r>
    </w:p>
    <w:p w14:paraId="4C21C7D7" w14:textId="62E8FC89" w:rsidR="00BE2FB8" w:rsidRPr="005846F6" w:rsidRDefault="00BE2FB8" w:rsidP="00BE2FB8">
      <w:pPr>
        <w:rPr>
          <w:sz w:val="24"/>
          <w:szCs w:val="24"/>
        </w:rPr>
      </w:pPr>
      <w:r w:rsidRPr="005846F6">
        <w:rPr>
          <w:sz w:val="24"/>
          <w:szCs w:val="24"/>
        </w:rPr>
        <w:tab/>
      </w:r>
      <w:r w:rsidRPr="005846F6">
        <w:rPr>
          <w:sz w:val="24"/>
          <w:szCs w:val="24"/>
        </w:rPr>
        <w:tab/>
      </w:r>
      <w:r w:rsidRPr="005846F6">
        <w:rPr>
          <w:sz w:val="24"/>
          <w:szCs w:val="24"/>
        </w:rPr>
        <w:tab/>
      </w:r>
    </w:p>
    <w:p w14:paraId="46FC554D" w14:textId="3375C5A3" w:rsidR="00BE2FB8" w:rsidRPr="005846F6" w:rsidRDefault="00BE2FB8" w:rsidP="00BE2FB8">
      <w:pPr>
        <w:rPr>
          <w:sz w:val="24"/>
          <w:szCs w:val="24"/>
        </w:rPr>
      </w:pPr>
      <w:r w:rsidRPr="005846F6">
        <w:rPr>
          <w:sz w:val="24"/>
          <w:szCs w:val="24"/>
        </w:rPr>
        <w:t>Mayor Donno called the meeting to order at 7:</w:t>
      </w:r>
      <w:r w:rsidR="00C061F0">
        <w:rPr>
          <w:sz w:val="24"/>
          <w:szCs w:val="24"/>
        </w:rPr>
        <w:t>04</w:t>
      </w:r>
      <w:r w:rsidRPr="005846F6">
        <w:rPr>
          <w:sz w:val="24"/>
          <w:szCs w:val="24"/>
        </w:rPr>
        <w:t xml:space="preserve"> p.m. and verified the presence of a quorum.</w:t>
      </w:r>
    </w:p>
    <w:p w14:paraId="59614EC7" w14:textId="77777777" w:rsidR="00BE2FB8" w:rsidRPr="005846F6" w:rsidRDefault="00BE2FB8" w:rsidP="00BE2FB8">
      <w:pPr>
        <w:rPr>
          <w:sz w:val="24"/>
          <w:szCs w:val="24"/>
        </w:rPr>
      </w:pPr>
    </w:p>
    <w:p w14:paraId="0518000A" w14:textId="77777777" w:rsidR="00BE2FB8" w:rsidRPr="005846F6" w:rsidRDefault="00BE2FB8" w:rsidP="00BE2FB8">
      <w:pPr>
        <w:rPr>
          <w:sz w:val="24"/>
          <w:szCs w:val="24"/>
          <w:u w:val="single"/>
        </w:rPr>
      </w:pPr>
      <w:r w:rsidRPr="005846F6">
        <w:rPr>
          <w:b/>
          <w:bCs/>
          <w:sz w:val="24"/>
          <w:szCs w:val="24"/>
          <w:u w:val="single"/>
        </w:rPr>
        <w:t>The Pledge of Allegiance</w:t>
      </w:r>
    </w:p>
    <w:p w14:paraId="60139519" w14:textId="759ABC36" w:rsidR="00BE2FB8" w:rsidRPr="005846F6" w:rsidRDefault="00BE2FB8" w:rsidP="00BE2FB8">
      <w:pPr>
        <w:rPr>
          <w:sz w:val="24"/>
          <w:szCs w:val="24"/>
        </w:rPr>
      </w:pPr>
      <w:r w:rsidRPr="005846F6">
        <w:rPr>
          <w:sz w:val="24"/>
          <w:szCs w:val="24"/>
        </w:rPr>
        <w:t>Mayor Donno led the Pledge of Allegiance.</w:t>
      </w:r>
    </w:p>
    <w:p w14:paraId="7AAF150C" w14:textId="77777777" w:rsidR="0059433D" w:rsidRPr="005846F6" w:rsidRDefault="0059433D" w:rsidP="00BE2FB8">
      <w:pPr>
        <w:rPr>
          <w:b/>
          <w:bCs/>
          <w:sz w:val="24"/>
          <w:szCs w:val="24"/>
          <w:u w:val="single"/>
        </w:rPr>
      </w:pPr>
    </w:p>
    <w:p w14:paraId="6A4BD93D" w14:textId="56B50C8B" w:rsidR="00BE2FB8" w:rsidRPr="005846F6" w:rsidRDefault="00BE2FB8" w:rsidP="00BE2FB8">
      <w:pPr>
        <w:rPr>
          <w:sz w:val="24"/>
          <w:szCs w:val="24"/>
          <w:u w:val="single"/>
        </w:rPr>
      </w:pPr>
      <w:r w:rsidRPr="005846F6">
        <w:rPr>
          <w:b/>
          <w:bCs/>
          <w:sz w:val="24"/>
          <w:szCs w:val="24"/>
          <w:u w:val="single"/>
        </w:rPr>
        <w:t>Minutes</w:t>
      </w:r>
    </w:p>
    <w:p w14:paraId="7A7B8134" w14:textId="77777777" w:rsidR="00AB3C7D" w:rsidRDefault="00BE2FB8" w:rsidP="004D1F0B">
      <w:pPr>
        <w:rPr>
          <w:sz w:val="24"/>
          <w:szCs w:val="24"/>
        </w:rPr>
      </w:pPr>
      <w:r w:rsidRPr="005846F6">
        <w:rPr>
          <w:sz w:val="24"/>
          <w:szCs w:val="24"/>
        </w:rPr>
        <w:t xml:space="preserve">Mayor Donno called for the approval of the minutes from the Board of Trustees meeting held on </w:t>
      </w:r>
    </w:p>
    <w:p w14:paraId="1E71C407" w14:textId="39D582F9" w:rsidR="00AB3C7D" w:rsidRDefault="00C061F0" w:rsidP="004D1F0B">
      <w:pPr>
        <w:rPr>
          <w:sz w:val="24"/>
          <w:szCs w:val="24"/>
        </w:rPr>
      </w:pPr>
      <w:r>
        <w:rPr>
          <w:sz w:val="24"/>
          <w:szCs w:val="24"/>
        </w:rPr>
        <w:t>September 23</w:t>
      </w:r>
      <w:r w:rsidR="00263587">
        <w:rPr>
          <w:sz w:val="24"/>
          <w:szCs w:val="24"/>
        </w:rPr>
        <w:t>,</w:t>
      </w:r>
      <w:r w:rsidR="00BE2FB8" w:rsidRPr="005846F6">
        <w:rPr>
          <w:sz w:val="24"/>
          <w:szCs w:val="24"/>
        </w:rPr>
        <w:t xml:space="preserve"> 2025.</w:t>
      </w:r>
      <w:r w:rsidR="004D1F0B">
        <w:rPr>
          <w:sz w:val="24"/>
          <w:szCs w:val="24"/>
        </w:rPr>
        <w:t xml:space="preserve"> </w:t>
      </w:r>
      <w:r w:rsidR="00A86B6C">
        <w:rPr>
          <w:sz w:val="24"/>
          <w:szCs w:val="24"/>
        </w:rPr>
        <w:t>Trustee O’Neill</w:t>
      </w:r>
      <w:r w:rsidR="00BE2FB8" w:rsidRPr="005846F6">
        <w:rPr>
          <w:sz w:val="24"/>
          <w:szCs w:val="24"/>
        </w:rPr>
        <w:t xml:space="preserve"> made a motion to accept the minutes, seconded by </w:t>
      </w:r>
      <w:r w:rsidR="00263587">
        <w:rPr>
          <w:sz w:val="24"/>
          <w:szCs w:val="24"/>
        </w:rPr>
        <w:t xml:space="preserve">Trustee </w:t>
      </w:r>
    </w:p>
    <w:p w14:paraId="1599A979" w14:textId="5626A35C" w:rsidR="00BE2FB8" w:rsidRPr="005846F6" w:rsidRDefault="00AB3C7D" w:rsidP="004D1F0B">
      <w:pPr>
        <w:rPr>
          <w:sz w:val="24"/>
          <w:szCs w:val="24"/>
        </w:rPr>
      </w:pPr>
      <w:r>
        <w:rPr>
          <w:sz w:val="24"/>
          <w:szCs w:val="24"/>
        </w:rPr>
        <w:t xml:space="preserve">O’ </w:t>
      </w:r>
      <w:r w:rsidR="00A86B6C">
        <w:rPr>
          <w:sz w:val="24"/>
          <w:szCs w:val="24"/>
        </w:rPr>
        <w:t>Baydar</w:t>
      </w:r>
      <w:r w:rsidR="00BE2FB8" w:rsidRPr="005846F6">
        <w:rPr>
          <w:sz w:val="24"/>
          <w:szCs w:val="24"/>
        </w:rPr>
        <w:t>.</w:t>
      </w:r>
    </w:p>
    <w:p w14:paraId="6865E71B" w14:textId="1EF51562" w:rsidR="00AB3C7D" w:rsidRPr="005846F6" w:rsidRDefault="00AB3C7D" w:rsidP="00AB3C7D">
      <w:pPr>
        <w:jc w:val="both"/>
        <w:rPr>
          <w:sz w:val="24"/>
          <w:szCs w:val="24"/>
        </w:rPr>
      </w:pPr>
      <w:r w:rsidRPr="005846F6">
        <w:rPr>
          <w:sz w:val="24"/>
          <w:szCs w:val="24"/>
        </w:rPr>
        <w:t>Mayor Donno: Aye</w:t>
      </w:r>
      <w:r w:rsidRPr="005846F6">
        <w:rPr>
          <w:sz w:val="24"/>
          <w:szCs w:val="24"/>
        </w:rPr>
        <w:tab/>
      </w:r>
      <w:r w:rsidRPr="005846F6">
        <w:rPr>
          <w:sz w:val="24"/>
          <w:szCs w:val="24"/>
        </w:rPr>
        <w:tab/>
      </w:r>
      <w:r w:rsidR="00A86B6C" w:rsidRPr="005846F6">
        <w:rPr>
          <w:sz w:val="24"/>
          <w:szCs w:val="24"/>
        </w:rPr>
        <w:t>Trustee O’Neill: Aye</w:t>
      </w:r>
    </w:p>
    <w:p w14:paraId="285FDD89" w14:textId="51CF762A" w:rsidR="00AB3C7D" w:rsidRPr="005846F6" w:rsidRDefault="00AB3C7D" w:rsidP="00AB3C7D">
      <w:pPr>
        <w:jc w:val="both"/>
        <w:rPr>
          <w:sz w:val="24"/>
          <w:szCs w:val="24"/>
        </w:rPr>
      </w:pPr>
      <w:r w:rsidRPr="005846F6">
        <w:rPr>
          <w:sz w:val="24"/>
          <w:szCs w:val="24"/>
        </w:rPr>
        <w:t xml:space="preserve">Trustee Baydar: Aye   </w:t>
      </w:r>
      <w:r w:rsidRPr="005846F6">
        <w:rPr>
          <w:sz w:val="24"/>
          <w:szCs w:val="24"/>
        </w:rPr>
        <w:tab/>
      </w:r>
    </w:p>
    <w:p w14:paraId="00C2ABBD" w14:textId="6F415DD2" w:rsidR="00AB3C7D" w:rsidRDefault="00AB3C7D" w:rsidP="00AB3C7D">
      <w:pPr>
        <w:jc w:val="both"/>
        <w:rPr>
          <w:b/>
          <w:sz w:val="24"/>
          <w:szCs w:val="24"/>
        </w:rPr>
      </w:pPr>
      <w:r w:rsidRPr="005846F6">
        <w:rPr>
          <w:b/>
          <w:sz w:val="24"/>
          <w:szCs w:val="24"/>
        </w:rPr>
        <w:t xml:space="preserve">Approved. VOTE: </w:t>
      </w:r>
      <w:r w:rsidR="00A86B6C">
        <w:rPr>
          <w:b/>
          <w:sz w:val="24"/>
          <w:szCs w:val="24"/>
        </w:rPr>
        <w:t>3</w:t>
      </w:r>
      <w:r w:rsidRPr="005846F6">
        <w:rPr>
          <w:b/>
          <w:sz w:val="24"/>
          <w:szCs w:val="24"/>
        </w:rPr>
        <w:t>/0 - Motion passes</w:t>
      </w:r>
    </w:p>
    <w:p w14:paraId="3EF9AC4C" w14:textId="77777777" w:rsidR="00AB3C7D" w:rsidRDefault="00AB3C7D" w:rsidP="00AB3C7D">
      <w:pPr>
        <w:jc w:val="both"/>
        <w:rPr>
          <w:b/>
          <w:sz w:val="24"/>
          <w:szCs w:val="24"/>
        </w:rPr>
      </w:pPr>
    </w:p>
    <w:p w14:paraId="7987857B" w14:textId="6700D84E" w:rsidR="00AB3C7D" w:rsidRDefault="00AB3C7D" w:rsidP="00AB3C7D">
      <w:pPr>
        <w:jc w:val="both"/>
        <w:rPr>
          <w:b/>
          <w:sz w:val="24"/>
          <w:szCs w:val="24"/>
          <w:u w:val="single"/>
        </w:rPr>
      </w:pPr>
      <w:r>
        <w:rPr>
          <w:b/>
          <w:sz w:val="24"/>
          <w:szCs w:val="24"/>
          <w:u w:val="single"/>
        </w:rPr>
        <w:t>Public Hearing</w:t>
      </w:r>
      <w:r>
        <w:rPr>
          <w:b/>
          <w:sz w:val="24"/>
          <w:szCs w:val="24"/>
        </w:rPr>
        <w:tab/>
      </w:r>
    </w:p>
    <w:p w14:paraId="5F18A8CE" w14:textId="41223307" w:rsidR="00AB3C7D" w:rsidRPr="00777514" w:rsidRDefault="00AB3C7D" w:rsidP="00AB3C7D">
      <w:pPr>
        <w:jc w:val="center"/>
        <w:rPr>
          <w:b/>
          <w:sz w:val="24"/>
          <w:szCs w:val="24"/>
          <w:u w:val="single"/>
        </w:rPr>
      </w:pPr>
      <w:r w:rsidRPr="00777514">
        <w:rPr>
          <w:b/>
          <w:sz w:val="24"/>
          <w:szCs w:val="24"/>
          <w:u w:val="single"/>
        </w:rPr>
        <w:t xml:space="preserve">Local Law </w:t>
      </w:r>
      <w:r w:rsidR="00C061F0">
        <w:rPr>
          <w:b/>
          <w:sz w:val="24"/>
          <w:szCs w:val="24"/>
          <w:u w:val="single"/>
        </w:rPr>
        <w:t>5</w:t>
      </w:r>
      <w:r w:rsidRPr="00777514">
        <w:rPr>
          <w:b/>
          <w:sz w:val="24"/>
          <w:szCs w:val="24"/>
          <w:u w:val="single"/>
        </w:rPr>
        <w:t xml:space="preserve"> of 2025</w:t>
      </w:r>
    </w:p>
    <w:p w14:paraId="5010E10B" w14:textId="413FFAC9" w:rsidR="00AB3C7D" w:rsidRPr="00777514" w:rsidRDefault="00AB3C7D" w:rsidP="00AB3C7D">
      <w:pPr>
        <w:jc w:val="center"/>
        <w:rPr>
          <w:b/>
          <w:sz w:val="24"/>
          <w:szCs w:val="24"/>
          <w:u w:val="single"/>
        </w:rPr>
      </w:pPr>
      <w:r w:rsidRPr="00777514">
        <w:rPr>
          <w:b/>
          <w:sz w:val="24"/>
          <w:szCs w:val="24"/>
          <w:u w:val="single"/>
        </w:rPr>
        <w:t xml:space="preserve">Amending </w:t>
      </w:r>
      <w:r w:rsidR="00C061F0">
        <w:rPr>
          <w:b/>
          <w:sz w:val="24"/>
          <w:szCs w:val="24"/>
          <w:u w:val="single"/>
        </w:rPr>
        <w:t>§225 Zoning</w:t>
      </w:r>
    </w:p>
    <w:p w14:paraId="329646A7" w14:textId="77777777" w:rsidR="00AB3C7D" w:rsidRDefault="00AB3C7D" w:rsidP="00AB3C7D">
      <w:pPr>
        <w:jc w:val="center"/>
        <w:rPr>
          <w:b/>
          <w:sz w:val="24"/>
          <w:szCs w:val="24"/>
        </w:rPr>
      </w:pPr>
    </w:p>
    <w:p w14:paraId="4A213E79" w14:textId="4CE5C505" w:rsidR="00AB3C7D" w:rsidRDefault="00AB3C7D" w:rsidP="00AB3C7D">
      <w:pPr>
        <w:jc w:val="both"/>
        <w:rPr>
          <w:bCs/>
          <w:sz w:val="24"/>
          <w:szCs w:val="24"/>
        </w:rPr>
      </w:pPr>
      <w:r>
        <w:rPr>
          <w:bCs/>
          <w:sz w:val="24"/>
          <w:szCs w:val="24"/>
        </w:rPr>
        <w:t xml:space="preserve">Trustee </w:t>
      </w:r>
      <w:r w:rsidR="001317C1">
        <w:rPr>
          <w:bCs/>
          <w:sz w:val="24"/>
          <w:szCs w:val="24"/>
        </w:rPr>
        <w:t xml:space="preserve">O’Neill </w:t>
      </w:r>
      <w:r>
        <w:rPr>
          <w:bCs/>
          <w:sz w:val="24"/>
          <w:szCs w:val="24"/>
        </w:rPr>
        <w:t xml:space="preserve">made a motion that the Board of Trustees open the public hearing on proposed Local Law </w:t>
      </w:r>
      <w:r w:rsidR="001317C1">
        <w:rPr>
          <w:bCs/>
          <w:sz w:val="24"/>
          <w:szCs w:val="24"/>
        </w:rPr>
        <w:t>5</w:t>
      </w:r>
      <w:r>
        <w:rPr>
          <w:bCs/>
          <w:sz w:val="24"/>
          <w:szCs w:val="24"/>
        </w:rPr>
        <w:t xml:space="preserve"> of 2025,</w:t>
      </w:r>
      <w:r w:rsidR="001317C1" w:rsidRPr="001317C1">
        <w:t xml:space="preserve"> </w:t>
      </w:r>
      <w:r w:rsidR="001317C1" w:rsidRPr="001317C1">
        <w:rPr>
          <w:bCs/>
          <w:sz w:val="24"/>
          <w:szCs w:val="24"/>
        </w:rPr>
        <w:t>Amending §225 Zoning</w:t>
      </w:r>
      <w:r>
        <w:rPr>
          <w:bCs/>
          <w:sz w:val="24"/>
          <w:szCs w:val="24"/>
        </w:rPr>
        <w:t xml:space="preserve">. The motion was seconded by </w:t>
      </w:r>
      <w:r w:rsidR="001317C1">
        <w:rPr>
          <w:bCs/>
          <w:sz w:val="24"/>
          <w:szCs w:val="24"/>
        </w:rPr>
        <w:t>Trustee Baydar.</w:t>
      </w:r>
    </w:p>
    <w:p w14:paraId="3AE90AC4" w14:textId="77777777" w:rsidR="001317C1" w:rsidRPr="005846F6" w:rsidRDefault="001317C1" w:rsidP="001317C1">
      <w:pPr>
        <w:jc w:val="both"/>
        <w:rPr>
          <w:sz w:val="24"/>
          <w:szCs w:val="24"/>
        </w:rPr>
      </w:pPr>
      <w:r w:rsidRPr="005846F6">
        <w:rPr>
          <w:sz w:val="24"/>
          <w:szCs w:val="24"/>
        </w:rPr>
        <w:t>Mayor Donno: Aye</w:t>
      </w:r>
      <w:r w:rsidRPr="005846F6">
        <w:rPr>
          <w:sz w:val="24"/>
          <w:szCs w:val="24"/>
        </w:rPr>
        <w:tab/>
      </w:r>
      <w:r w:rsidRPr="005846F6">
        <w:rPr>
          <w:sz w:val="24"/>
          <w:szCs w:val="24"/>
        </w:rPr>
        <w:tab/>
        <w:t>Trustee O’Neill: Aye</w:t>
      </w:r>
    </w:p>
    <w:p w14:paraId="194ECDA2" w14:textId="77777777" w:rsidR="001317C1" w:rsidRPr="005846F6" w:rsidRDefault="001317C1" w:rsidP="001317C1">
      <w:pPr>
        <w:jc w:val="both"/>
        <w:rPr>
          <w:sz w:val="24"/>
          <w:szCs w:val="24"/>
        </w:rPr>
      </w:pPr>
      <w:r w:rsidRPr="005846F6">
        <w:rPr>
          <w:sz w:val="24"/>
          <w:szCs w:val="24"/>
        </w:rPr>
        <w:t xml:space="preserve">Trustee Baydar: Aye   </w:t>
      </w:r>
      <w:r w:rsidRPr="005846F6">
        <w:rPr>
          <w:sz w:val="24"/>
          <w:szCs w:val="24"/>
        </w:rPr>
        <w:tab/>
      </w:r>
    </w:p>
    <w:p w14:paraId="7F337DD0" w14:textId="77777777" w:rsidR="001317C1" w:rsidRDefault="001317C1" w:rsidP="001317C1">
      <w:pPr>
        <w:jc w:val="both"/>
        <w:rPr>
          <w:b/>
          <w:sz w:val="24"/>
          <w:szCs w:val="24"/>
        </w:rPr>
      </w:pPr>
      <w:r w:rsidRPr="005846F6">
        <w:rPr>
          <w:b/>
          <w:sz w:val="24"/>
          <w:szCs w:val="24"/>
        </w:rPr>
        <w:t xml:space="preserve">Approved. VOTE: </w:t>
      </w:r>
      <w:r>
        <w:rPr>
          <w:b/>
          <w:sz w:val="24"/>
          <w:szCs w:val="24"/>
        </w:rPr>
        <w:t>3</w:t>
      </w:r>
      <w:r w:rsidRPr="005846F6">
        <w:rPr>
          <w:b/>
          <w:sz w:val="24"/>
          <w:szCs w:val="24"/>
        </w:rPr>
        <w:t>/0 - Motion passes</w:t>
      </w:r>
    </w:p>
    <w:p w14:paraId="42EA8BBD" w14:textId="77777777" w:rsidR="00AB3C7D" w:rsidRDefault="00AB3C7D" w:rsidP="00AB3C7D">
      <w:pPr>
        <w:jc w:val="both"/>
        <w:rPr>
          <w:bCs/>
          <w:sz w:val="24"/>
          <w:szCs w:val="24"/>
        </w:rPr>
      </w:pPr>
    </w:p>
    <w:p w14:paraId="3AFF9745" w14:textId="77777777" w:rsidR="00AB3C7D" w:rsidRDefault="00AB3C7D" w:rsidP="00AB3C7D">
      <w:pPr>
        <w:jc w:val="both"/>
        <w:rPr>
          <w:bCs/>
          <w:sz w:val="24"/>
          <w:szCs w:val="24"/>
        </w:rPr>
      </w:pPr>
      <w:r>
        <w:rPr>
          <w:bCs/>
          <w:sz w:val="24"/>
          <w:szCs w:val="24"/>
        </w:rPr>
        <w:t xml:space="preserve">The Board’s discussion can be found in the public hearing transcript. </w:t>
      </w:r>
    </w:p>
    <w:p w14:paraId="7A5B0216" w14:textId="77777777" w:rsidR="00AB3C7D" w:rsidRDefault="00AB3C7D" w:rsidP="00AB3C7D">
      <w:pPr>
        <w:jc w:val="both"/>
        <w:rPr>
          <w:bCs/>
          <w:sz w:val="24"/>
          <w:szCs w:val="24"/>
        </w:rPr>
      </w:pPr>
    </w:p>
    <w:p w14:paraId="106C05E6" w14:textId="5CF8899E" w:rsidR="00AB3C7D" w:rsidRDefault="00AB3C7D" w:rsidP="00AB3C7D">
      <w:pPr>
        <w:jc w:val="both"/>
        <w:rPr>
          <w:bCs/>
          <w:sz w:val="24"/>
          <w:szCs w:val="24"/>
        </w:rPr>
      </w:pPr>
      <w:r>
        <w:rPr>
          <w:bCs/>
          <w:sz w:val="24"/>
          <w:szCs w:val="24"/>
        </w:rPr>
        <w:t>Trustee Baydar made a motion that the Board of Trustees close the public hearing on proposed</w:t>
      </w:r>
      <w:r w:rsidR="001317C1">
        <w:rPr>
          <w:bCs/>
          <w:sz w:val="24"/>
          <w:szCs w:val="24"/>
        </w:rPr>
        <w:t xml:space="preserve"> Local Law 5 of 2025,</w:t>
      </w:r>
      <w:r w:rsidR="001317C1" w:rsidRPr="001317C1">
        <w:t xml:space="preserve"> </w:t>
      </w:r>
      <w:r w:rsidR="001317C1" w:rsidRPr="001317C1">
        <w:rPr>
          <w:bCs/>
          <w:sz w:val="24"/>
          <w:szCs w:val="24"/>
        </w:rPr>
        <w:t>Amending §225 Zoning</w:t>
      </w:r>
      <w:r>
        <w:rPr>
          <w:bCs/>
          <w:sz w:val="24"/>
          <w:szCs w:val="24"/>
        </w:rPr>
        <w:t>. The motion was seconded by Trustee O’Neill.</w:t>
      </w:r>
    </w:p>
    <w:p w14:paraId="756E9D14" w14:textId="77777777" w:rsidR="001317C1" w:rsidRPr="005846F6" w:rsidRDefault="001317C1" w:rsidP="001317C1">
      <w:pPr>
        <w:jc w:val="both"/>
        <w:rPr>
          <w:sz w:val="24"/>
          <w:szCs w:val="24"/>
        </w:rPr>
      </w:pPr>
      <w:r w:rsidRPr="005846F6">
        <w:rPr>
          <w:sz w:val="24"/>
          <w:szCs w:val="24"/>
        </w:rPr>
        <w:t>Mayor Donno: Aye</w:t>
      </w:r>
      <w:r w:rsidRPr="005846F6">
        <w:rPr>
          <w:sz w:val="24"/>
          <w:szCs w:val="24"/>
        </w:rPr>
        <w:tab/>
      </w:r>
      <w:r w:rsidRPr="005846F6">
        <w:rPr>
          <w:sz w:val="24"/>
          <w:szCs w:val="24"/>
        </w:rPr>
        <w:tab/>
        <w:t>Trustee O’Neill: Aye</w:t>
      </w:r>
    </w:p>
    <w:p w14:paraId="2F8D06AC" w14:textId="77777777" w:rsidR="001317C1" w:rsidRPr="005846F6" w:rsidRDefault="001317C1" w:rsidP="001317C1">
      <w:pPr>
        <w:jc w:val="both"/>
        <w:rPr>
          <w:sz w:val="24"/>
          <w:szCs w:val="24"/>
        </w:rPr>
      </w:pPr>
      <w:r w:rsidRPr="005846F6">
        <w:rPr>
          <w:sz w:val="24"/>
          <w:szCs w:val="24"/>
        </w:rPr>
        <w:lastRenderedPageBreak/>
        <w:t xml:space="preserve">Trustee Baydar: Aye   </w:t>
      </w:r>
      <w:r w:rsidRPr="005846F6">
        <w:rPr>
          <w:sz w:val="24"/>
          <w:szCs w:val="24"/>
        </w:rPr>
        <w:tab/>
      </w:r>
    </w:p>
    <w:p w14:paraId="5045B872" w14:textId="77777777" w:rsidR="001317C1" w:rsidRDefault="001317C1" w:rsidP="001317C1">
      <w:pPr>
        <w:jc w:val="both"/>
        <w:rPr>
          <w:b/>
          <w:sz w:val="24"/>
          <w:szCs w:val="24"/>
        </w:rPr>
      </w:pPr>
      <w:r w:rsidRPr="005846F6">
        <w:rPr>
          <w:b/>
          <w:sz w:val="24"/>
          <w:szCs w:val="24"/>
        </w:rPr>
        <w:t xml:space="preserve">Approved. VOTE: </w:t>
      </w:r>
      <w:r>
        <w:rPr>
          <w:b/>
          <w:sz w:val="24"/>
          <w:szCs w:val="24"/>
        </w:rPr>
        <w:t>3</w:t>
      </w:r>
      <w:r w:rsidRPr="005846F6">
        <w:rPr>
          <w:b/>
          <w:sz w:val="24"/>
          <w:szCs w:val="24"/>
        </w:rPr>
        <w:t>/0 - Motion passes</w:t>
      </w:r>
    </w:p>
    <w:p w14:paraId="770C6E3E" w14:textId="77777777" w:rsidR="00AB3C7D" w:rsidRDefault="00AB3C7D" w:rsidP="00AB3C7D">
      <w:pPr>
        <w:jc w:val="both"/>
        <w:rPr>
          <w:bCs/>
          <w:sz w:val="24"/>
          <w:szCs w:val="24"/>
        </w:rPr>
      </w:pPr>
    </w:p>
    <w:p w14:paraId="32EE350A" w14:textId="6662AD94" w:rsidR="00AB3C7D" w:rsidRDefault="001317C1" w:rsidP="00AB3C7D">
      <w:pPr>
        <w:jc w:val="both"/>
        <w:rPr>
          <w:bCs/>
          <w:sz w:val="24"/>
          <w:szCs w:val="24"/>
        </w:rPr>
      </w:pPr>
      <w:r>
        <w:rPr>
          <w:bCs/>
          <w:sz w:val="24"/>
          <w:szCs w:val="24"/>
        </w:rPr>
        <w:t xml:space="preserve">Trustee O’Neill </w:t>
      </w:r>
      <w:r w:rsidR="00AB3C7D">
        <w:rPr>
          <w:bCs/>
          <w:sz w:val="24"/>
          <w:szCs w:val="24"/>
        </w:rPr>
        <w:t xml:space="preserve">made a motion that the Board of Trustees adopt </w:t>
      </w:r>
      <w:r>
        <w:rPr>
          <w:bCs/>
          <w:sz w:val="24"/>
          <w:szCs w:val="24"/>
        </w:rPr>
        <w:t>Local Law 5 of 2025,</w:t>
      </w:r>
      <w:r w:rsidRPr="001317C1">
        <w:t xml:space="preserve"> </w:t>
      </w:r>
      <w:r w:rsidRPr="001317C1">
        <w:rPr>
          <w:bCs/>
          <w:sz w:val="24"/>
          <w:szCs w:val="24"/>
        </w:rPr>
        <w:t>Amending §225 Zoning</w:t>
      </w:r>
      <w:r w:rsidR="00AB3C7D">
        <w:rPr>
          <w:bCs/>
          <w:sz w:val="24"/>
          <w:szCs w:val="24"/>
        </w:rPr>
        <w:t>. The motion was seconded by Trustee Baydar.</w:t>
      </w:r>
    </w:p>
    <w:p w14:paraId="1DC1BD97" w14:textId="77777777" w:rsidR="001317C1" w:rsidRPr="005846F6" w:rsidRDefault="001317C1" w:rsidP="001317C1">
      <w:pPr>
        <w:jc w:val="both"/>
        <w:rPr>
          <w:sz w:val="24"/>
          <w:szCs w:val="24"/>
        </w:rPr>
      </w:pPr>
      <w:r w:rsidRPr="005846F6">
        <w:rPr>
          <w:sz w:val="24"/>
          <w:szCs w:val="24"/>
        </w:rPr>
        <w:t>Mayor Donno: Aye</w:t>
      </w:r>
      <w:r w:rsidRPr="005846F6">
        <w:rPr>
          <w:sz w:val="24"/>
          <w:szCs w:val="24"/>
        </w:rPr>
        <w:tab/>
      </w:r>
      <w:r w:rsidRPr="005846F6">
        <w:rPr>
          <w:sz w:val="24"/>
          <w:szCs w:val="24"/>
        </w:rPr>
        <w:tab/>
        <w:t>Trustee O’Neill: Aye</w:t>
      </w:r>
    </w:p>
    <w:p w14:paraId="2C930AF8" w14:textId="77777777" w:rsidR="001317C1" w:rsidRPr="005846F6" w:rsidRDefault="001317C1" w:rsidP="001317C1">
      <w:pPr>
        <w:jc w:val="both"/>
        <w:rPr>
          <w:sz w:val="24"/>
          <w:szCs w:val="24"/>
        </w:rPr>
      </w:pPr>
      <w:r w:rsidRPr="005846F6">
        <w:rPr>
          <w:sz w:val="24"/>
          <w:szCs w:val="24"/>
        </w:rPr>
        <w:t xml:space="preserve">Trustee Baydar: Aye   </w:t>
      </w:r>
      <w:r w:rsidRPr="005846F6">
        <w:rPr>
          <w:sz w:val="24"/>
          <w:szCs w:val="24"/>
        </w:rPr>
        <w:tab/>
      </w:r>
    </w:p>
    <w:p w14:paraId="2018A004" w14:textId="77777777" w:rsidR="001317C1" w:rsidRDefault="001317C1" w:rsidP="001317C1">
      <w:pPr>
        <w:jc w:val="both"/>
        <w:rPr>
          <w:b/>
          <w:sz w:val="24"/>
          <w:szCs w:val="24"/>
        </w:rPr>
      </w:pPr>
      <w:r w:rsidRPr="005846F6">
        <w:rPr>
          <w:b/>
          <w:sz w:val="24"/>
          <w:szCs w:val="24"/>
        </w:rPr>
        <w:t xml:space="preserve">Approved. VOTE: </w:t>
      </w:r>
      <w:r>
        <w:rPr>
          <w:b/>
          <w:sz w:val="24"/>
          <w:szCs w:val="24"/>
        </w:rPr>
        <w:t>3</w:t>
      </w:r>
      <w:r w:rsidRPr="005846F6">
        <w:rPr>
          <w:b/>
          <w:sz w:val="24"/>
          <w:szCs w:val="24"/>
        </w:rPr>
        <w:t>/0 - Motion passes</w:t>
      </w:r>
    </w:p>
    <w:p w14:paraId="7E79B984" w14:textId="77777777" w:rsidR="00BE2FB8" w:rsidRPr="005846F6" w:rsidRDefault="00BE2FB8" w:rsidP="00BE2FB8">
      <w:pPr>
        <w:jc w:val="both"/>
        <w:rPr>
          <w:b/>
          <w:sz w:val="24"/>
          <w:szCs w:val="24"/>
        </w:rPr>
      </w:pPr>
    </w:p>
    <w:p w14:paraId="5BE5BF16" w14:textId="77777777" w:rsidR="00BE2FB8" w:rsidRPr="005846F6" w:rsidRDefault="00BE2FB8" w:rsidP="00BE2FB8">
      <w:pPr>
        <w:jc w:val="both"/>
        <w:rPr>
          <w:b/>
          <w:sz w:val="24"/>
          <w:szCs w:val="24"/>
          <w:u w:val="single"/>
        </w:rPr>
      </w:pPr>
      <w:r w:rsidRPr="005846F6">
        <w:rPr>
          <w:b/>
          <w:sz w:val="24"/>
          <w:szCs w:val="24"/>
          <w:u w:val="single"/>
        </w:rPr>
        <w:t>Public Comment</w:t>
      </w:r>
    </w:p>
    <w:p w14:paraId="17E0858A" w14:textId="77777777" w:rsidR="00BE2FB8" w:rsidRPr="005846F6" w:rsidRDefault="00BE2FB8" w:rsidP="00BE2FB8">
      <w:pPr>
        <w:jc w:val="both"/>
        <w:rPr>
          <w:bCs/>
          <w:sz w:val="24"/>
          <w:szCs w:val="24"/>
        </w:rPr>
      </w:pPr>
      <w:r w:rsidRPr="005846F6">
        <w:rPr>
          <w:bCs/>
          <w:sz w:val="24"/>
          <w:szCs w:val="24"/>
        </w:rPr>
        <w:t xml:space="preserve">No members of the public were present. </w:t>
      </w:r>
    </w:p>
    <w:p w14:paraId="1B6FAABE" w14:textId="77777777" w:rsidR="00BE2FB8" w:rsidRPr="005846F6" w:rsidRDefault="00BE2FB8" w:rsidP="00BE2FB8">
      <w:pPr>
        <w:jc w:val="both"/>
        <w:rPr>
          <w:b/>
          <w:sz w:val="24"/>
          <w:szCs w:val="24"/>
          <w:u w:val="single"/>
        </w:rPr>
      </w:pPr>
    </w:p>
    <w:p w14:paraId="56DFD733" w14:textId="77777777" w:rsidR="00F63B63" w:rsidRPr="005846F6" w:rsidRDefault="00F63B63" w:rsidP="00F63B63">
      <w:pPr>
        <w:jc w:val="both"/>
        <w:rPr>
          <w:b/>
          <w:sz w:val="24"/>
          <w:szCs w:val="24"/>
          <w:u w:val="single"/>
        </w:rPr>
      </w:pPr>
      <w:r w:rsidRPr="005846F6">
        <w:rPr>
          <w:b/>
          <w:sz w:val="24"/>
          <w:szCs w:val="24"/>
          <w:u w:val="single"/>
        </w:rPr>
        <w:t>Reports:</w:t>
      </w:r>
    </w:p>
    <w:p w14:paraId="49E1F594" w14:textId="77777777" w:rsidR="001317C1" w:rsidRPr="005846F6" w:rsidRDefault="001317C1" w:rsidP="001317C1">
      <w:pPr>
        <w:jc w:val="both"/>
        <w:rPr>
          <w:b/>
          <w:sz w:val="24"/>
          <w:szCs w:val="24"/>
        </w:rPr>
      </w:pPr>
      <w:r w:rsidRPr="005846F6">
        <w:rPr>
          <w:b/>
          <w:sz w:val="24"/>
          <w:szCs w:val="24"/>
        </w:rPr>
        <w:t xml:space="preserve">Treasurer </w:t>
      </w:r>
    </w:p>
    <w:p w14:paraId="7C970FCB" w14:textId="77777777" w:rsidR="001317C1" w:rsidRPr="005846F6" w:rsidRDefault="001317C1" w:rsidP="001317C1">
      <w:pPr>
        <w:jc w:val="both"/>
        <w:rPr>
          <w:b/>
          <w:sz w:val="24"/>
          <w:szCs w:val="24"/>
        </w:rPr>
      </w:pPr>
      <w:r w:rsidRPr="005846F6">
        <w:rPr>
          <w:sz w:val="24"/>
          <w:szCs w:val="24"/>
        </w:rPr>
        <w:t>The Village Treasurer updated the Board on the following items:</w:t>
      </w:r>
    </w:p>
    <w:p w14:paraId="786EB350" w14:textId="3306EB1D" w:rsidR="001317C1" w:rsidRPr="001317C1" w:rsidRDefault="001317C1" w:rsidP="004D1F0B">
      <w:pPr>
        <w:pStyle w:val="ListParagraph"/>
        <w:numPr>
          <w:ilvl w:val="0"/>
          <w:numId w:val="9"/>
        </w:numPr>
        <w:jc w:val="both"/>
        <w:rPr>
          <w:b/>
          <w:sz w:val="24"/>
          <w:szCs w:val="24"/>
        </w:rPr>
      </w:pPr>
      <w:r w:rsidRPr="005846F6">
        <w:rPr>
          <w:sz w:val="24"/>
          <w:szCs w:val="24"/>
        </w:rPr>
        <w:t>The Treasurer provided the report on the Abstract Report of Audited Vouchers dated</w:t>
      </w:r>
      <w:r>
        <w:rPr>
          <w:sz w:val="24"/>
          <w:szCs w:val="24"/>
        </w:rPr>
        <w:t xml:space="preserve"> October 21</w:t>
      </w:r>
      <w:r w:rsidRPr="005846F6">
        <w:rPr>
          <w:sz w:val="24"/>
          <w:szCs w:val="24"/>
        </w:rPr>
        <w:t xml:space="preserve">, 2025, and the Profit and Loss Statement ending </w:t>
      </w:r>
      <w:r>
        <w:rPr>
          <w:sz w:val="24"/>
          <w:szCs w:val="24"/>
        </w:rPr>
        <w:t>September 30</w:t>
      </w:r>
      <w:r w:rsidRPr="004D1F0B">
        <w:rPr>
          <w:sz w:val="24"/>
          <w:szCs w:val="24"/>
          <w:vertAlign w:val="superscript"/>
        </w:rPr>
        <w:t>th</w:t>
      </w:r>
      <w:r w:rsidRPr="005846F6">
        <w:rPr>
          <w:sz w:val="24"/>
          <w:szCs w:val="24"/>
        </w:rPr>
        <w:t>, 2025.</w:t>
      </w:r>
    </w:p>
    <w:p w14:paraId="62A12758" w14:textId="7332A19B" w:rsidR="00263587" w:rsidRDefault="00263587" w:rsidP="004D1F0B">
      <w:pPr>
        <w:jc w:val="both"/>
        <w:rPr>
          <w:b/>
          <w:sz w:val="24"/>
          <w:szCs w:val="24"/>
        </w:rPr>
      </w:pPr>
      <w:r>
        <w:rPr>
          <w:b/>
          <w:sz w:val="24"/>
          <w:szCs w:val="24"/>
        </w:rPr>
        <w:t>Village Clerk</w:t>
      </w:r>
    </w:p>
    <w:p w14:paraId="7837732D" w14:textId="5FCCCE1F" w:rsidR="004D1F0B" w:rsidRPr="005846F6" w:rsidRDefault="004D1F0B" w:rsidP="004D1F0B">
      <w:pPr>
        <w:jc w:val="both"/>
        <w:rPr>
          <w:b/>
          <w:sz w:val="24"/>
          <w:szCs w:val="24"/>
        </w:rPr>
      </w:pPr>
      <w:r w:rsidRPr="005846F6">
        <w:rPr>
          <w:sz w:val="24"/>
          <w:szCs w:val="24"/>
        </w:rPr>
        <w:t xml:space="preserve">The Village </w:t>
      </w:r>
      <w:r w:rsidR="008A4DA1">
        <w:rPr>
          <w:sz w:val="24"/>
          <w:szCs w:val="24"/>
        </w:rPr>
        <w:t>Clerk</w:t>
      </w:r>
      <w:r w:rsidRPr="005846F6">
        <w:rPr>
          <w:sz w:val="24"/>
          <w:szCs w:val="24"/>
        </w:rPr>
        <w:t xml:space="preserve"> updated the Board on the following items:</w:t>
      </w:r>
    </w:p>
    <w:p w14:paraId="2F5ECC77" w14:textId="31AED4E7" w:rsidR="0018565B" w:rsidRPr="008A4DA1" w:rsidRDefault="004D1F0B" w:rsidP="008A4DA1">
      <w:pPr>
        <w:pStyle w:val="ListParagraph"/>
        <w:numPr>
          <w:ilvl w:val="0"/>
          <w:numId w:val="9"/>
        </w:numPr>
        <w:jc w:val="both"/>
        <w:rPr>
          <w:b/>
          <w:sz w:val="24"/>
          <w:szCs w:val="24"/>
        </w:rPr>
      </w:pPr>
      <w:r w:rsidRPr="005846F6">
        <w:rPr>
          <w:sz w:val="24"/>
          <w:szCs w:val="24"/>
        </w:rPr>
        <w:t xml:space="preserve">The </w:t>
      </w:r>
      <w:r w:rsidR="008A4DA1">
        <w:rPr>
          <w:sz w:val="24"/>
          <w:szCs w:val="24"/>
        </w:rPr>
        <w:t xml:space="preserve">Clerk </w:t>
      </w:r>
      <w:r w:rsidR="001317C1">
        <w:rPr>
          <w:sz w:val="24"/>
          <w:szCs w:val="24"/>
        </w:rPr>
        <w:t>presented the Board with an estimate from Professional Irrigation to connect the sprinkler system at Elm Sea Lane to the new plumbing and to install a timer in the amount of $3,450.00.</w:t>
      </w:r>
    </w:p>
    <w:p w14:paraId="3FBB610A" w14:textId="50402261" w:rsidR="008A4DA1" w:rsidRPr="008A4DA1" w:rsidRDefault="008A4DA1" w:rsidP="008A4DA1">
      <w:pPr>
        <w:pStyle w:val="ListParagraph"/>
        <w:numPr>
          <w:ilvl w:val="0"/>
          <w:numId w:val="9"/>
        </w:numPr>
        <w:jc w:val="both"/>
        <w:rPr>
          <w:b/>
          <w:sz w:val="24"/>
          <w:szCs w:val="24"/>
        </w:rPr>
      </w:pPr>
      <w:r>
        <w:rPr>
          <w:sz w:val="24"/>
          <w:szCs w:val="24"/>
        </w:rPr>
        <w:t xml:space="preserve">The Clerk </w:t>
      </w:r>
      <w:r w:rsidR="00BC45AD">
        <w:rPr>
          <w:sz w:val="24"/>
          <w:szCs w:val="24"/>
        </w:rPr>
        <w:t xml:space="preserve">and Treasurer presented the Board with a calculation to determine a fair reimbursement amount to Mr. &amp; Mrs. Howard Curd for the water they had previously been supplying to the Elm Sea Lane sprinkler system. </w:t>
      </w:r>
    </w:p>
    <w:p w14:paraId="6FC25C1B" w14:textId="3AC3D533" w:rsidR="008A4DA1" w:rsidRPr="00FB1210" w:rsidRDefault="008A4DA1" w:rsidP="008A4DA1">
      <w:pPr>
        <w:pStyle w:val="ListParagraph"/>
        <w:numPr>
          <w:ilvl w:val="0"/>
          <w:numId w:val="9"/>
        </w:numPr>
        <w:jc w:val="both"/>
        <w:rPr>
          <w:b/>
          <w:sz w:val="24"/>
          <w:szCs w:val="24"/>
        </w:rPr>
      </w:pPr>
      <w:r>
        <w:rPr>
          <w:sz w:val="24"/>
          <w:szCs w:val="24"/>
        </w:rPr>
        <w:t xml:space="preserve">The Clerk </w:t>
      </w:r>
      <w:r w:rsidR="00FB1210">
        <w:rPr>
          <w:sz w:val="24"/>
          <w:szCs w:val="24"/>
        </w:rPr>
        <w:t xml:space="preserve">mentioned that the new Code Enforcement Officer, Andy, had started and has begun monitoring the train pickups and drop-offs at the village lot on Circle Drive. After several reports from Mr. Eric Kattan, 21 Circle Drive, the Board determined that Andy would monitor the lot around the train times. </w:t>
      </w:r>
    </w:p>
    <w:p w14:paraId="0F18B83D" w14:textId="019877E3" w:rsidR="00FB1210" w:rsidRPr="008A4DA1" w:rsidRDefault="00FB1210" w:rsidP="008A4DA1">
      <w:pPr>
        <w:pStyle w:val="ListParagraph"/>
        <w:numPr>
          <w:ilvl w:val="0"/>
          <w:numId w:val="9"/>
        </w:numPr>
        <w:jc w:val="both"/>
        <w:rPr>
          <w:b/>
          <w:sz w:val="24"/>
          <w:szCs w:val="24"/>
        </w:rPr>
      </w:pPr>
      <w:r>
        <w:rPr>
          <w:sz w:val="24"/>
          <w:szCs w:val="24"/>
        </w:rPr>
        <w:t xml:space="preserve">The Court Clerk provided the Board with an update on a pending appeal by Mr. Paul Livigni, 295 </w:t>
      </w:r>
      <w:proofErr w:type="spellStart"/>
      <w:r>
        <w:rPr>
          <w:sz w:val="24"/>
          <w:szCs w:val="24"/>
        </w:rPr>
        <w:t>Stonytown</w:t>
      </w:r>
      <w:proofErr w:type="spellEnd"/>
      <w:r>
        <w:rPr>
          <w:sz w:val="24"/>
          <w:szCs w:val="24"/>
        </w:rPr>
        <w:t xml:space="preserve"> Road for village ordinance violations. The Court Clerk also updated the Board on continuing maintenance violations for 1999 N. Plandome Road. Upon discussion, the Board determined that the village may explore the option of doing a fall clean up on the property towards the end of the fall</w:t>
      </w:r>
      <w:r w:rsidR="00673B9E">
        <w:rPr>
          <w:sz w:val="24"/>
          <w:szCs w:val="24"/>
        </w:rPr>
        <w:t xml:space="preserve">. Lastly, the Court Clerk reported that the court had submitted a grant application to the Justice Court Assistance Program (JCAP) for new furniture for the court room/staff. </w:t>
      </w:r>
    </w:p>
    <w:p w14:paraId="61581A41" w14:textId="64034E52" w:rsidR="00A2145F" w:rsidRPr="00673B9E" w:rsidRDefault="00740021" w:rsidP="00A2145F">
      <w:pPr>
        <w:pStyle w:val="ListParagraph"/>
        <w:numPr>
          <w:ilvl w:val="0"/>
          <w:numId w:val="9"/>
        </w:numPr>
        <w:jc w:val="both"/>
        <w:rPr>
          <w:b/>
          <w:sz w:val="24"/>
          <w:szCs w:val="24"/>
        </w:rPr>
      </w:pPr>
      <w:r w:rsidRPr="00740021">
        <w:rPr>
          <w:sz w:val="24"/>
          <w:szCs w:val="24"/>
        </w:rPr>
        <w:t>The Clerk presented the Board with an estimate from Bob Keogh to clear the corner area and shoulder of North Plandome Road and Luquer Road. The estimate then led to a discussion of a letter received from Gavin Boyle, a Port Washington resident, and James Carillo of Aspen Gate. The letter detailed a request for consideration regarding the installation of a crosswalk on North Plandome Road by Luquer Road and the extension of the Port Washington sidewalk on North Plandome Road into the Village to Luquer Road. The Board noted that previous engineering reports had been completed regarding both a potential sidewalk extension and the installation of a crosswalk along this corridor of North Plandome Road. Following discussion, the Board approved the estimate from Bob Keogh to clear and level the area to improve pedestrian access to the existing Port Washington sidewalk.</w:t>
      </w:r>
    </w:p>
    <w:p w14:paraId="5FB223C3" w14:textId="77777777" w:rsidR="00A2145F" w:rsidRPr="00A2145F" w:rsidRDefault="00A2145F" w:rsidP="00A2145F">
      <w:pPr>
        <w:jc w:val="both"/>
        <w:rPr>
          <w:b/>
          <w:sz w:val="24"/>
          <w:szCs w:val="24"/>
        </w:rPr>
      </w:pPr>
    </w:p>
    <w:p w14:paraId="4FF14F55" w14:textId="2BBE02DE" w:rsidR="00F90A15" w:rsidRPr="00740021" w:rsidRDefault="00362435" w:rsidP="00740021">
      <w:pPr>
        <w:jc w:val="both"/>
        <w:rPr>
          <w:b/>
          <w:sz w:val="24"/>
          <w:szCs w:val="24"/>
        </w:rPr>
      </w:pPr>
      <w:r w:rsidRPr="00740021">
        <w:rPr>
          <w:b/>
          <w:sz w:val="24"/>
          <w:szCs w:val="24"/>
        </w:rPr>
        <w:t xml:space="preserve">Building Inspector </w:t>
      </w:r>
    </w:p>
    <w:p w14:paraId="777D563A" w14:textId="331B5B62" w:rsidR="00F90A15" w:rsidRPr="001613BF" w:rsidRDefault="00F90A15" w:rsidP="00F90A15">
      <w:pPr>
        <w:jc w:val="both"/>
        <w:rPr>
          <w:bCs/>
          <w:sz w:val="24"/>
          <w:szCs w:val="24"/>
        </w:rPr>
      </w:pPr>
      <w:r>
        <w:rPr>
          <w:bCs/>
          <w:sz w:val="24"/>
          <w:szCs w:val="24"/>
        </w:rPr>
        <w:t xml:space="preserve">The </w:t>
      </w:r>
      <w:r w:rsidR="00362435">
        <w:rPr>
          <w:bCs/>
          <w:sz w:val="24"/>
          <w:szCs w:val="24"/>
        </w:rPr>
        <w:t>Building Inspector</w:t>
      </w:r>
      <w:r>
        <w:rPr>
          <w:bCs/>
          <w:sz w:val="24"/>
          <w:szCs w:val="24"/>
        </w:rPr>
        <w:t xml:space="preserve"> updated the Board on the following item:</w:t>
      </w:r>
    </w:p>
    <w:p w14:paraId="1E61F3EC" w14:textId="5734973A" w:rsidR="00F90A15" w:rsidRPr="00673B9E" w:rsidRDefault="00A2145F" w:rsidP="00673B9E">
      <w:pPr>
        <w:pStyle w:val="ListParagraph"/>
        <w:numPr>
          <w:ilvl w:val="0"/>
          <w:numId w:val="9"/>
        </w:numPr>
        <w:jc w:val="both"/>
        <w:rPr>
          <w:b/>
          <w:sz w:val="24"/>
          <w:szCs w:val="24"/>
        </w:rPr>
      </w:pPr>
      <w:r>
        <w:rPr>
          <w:bCs/>
          <w:sz w:val="24"/>
          <w:szCs w:val="24"/>
        </w:rPr>
        <w:t xml:space="preserve">The Building Inspector provided the Board with an </w:t>
      </w:r>
      <w:r w:rsidR="00673B9E">
        <w:rPr>
          <w:bCs/>
          <w:sz w:val="24"/>
          <w:szCs w:val="24"/>
        </w:rPr>
        <w:t>estimate from Bob Keogh in the amount of $3,930.00 for further clearing a path on North Plandome Road by Luquer Road and an additional $2,000.00 for gravel</w:t>
      </w:r>
      <w:r w:rsidR="00DA45DD">
        <w:rPr>
          <w:bCs/>
          <w:sz w:val="24"/>
          <w:szCs w:val="24"/>
        </w:rPr>
        <w:t xml:space="preserve"> and a metal edge</w:t>
      </w:r>
      <w:r w:rsidR="00673B9E">
        <w:rPr>
          <w:bCs/>
          <w:sz w:val="24"/>
          <w:szCs w:val="24"/>
        </w:rPr>
        <w:t xml:space="preserve">. The Board discussed the estimate and determined it would be reviewed further as the project is not within the current budget. </w:t>
      </w:r>
    </w:p>
    <w:p w14:paraId="09139D13" w14:textId="19A4B726" w:rsidR="00673B9E" w:rsidRPr="009B0B6D" w:rsidRDefault="00673B9E" w:rsidP="00673B9E">
      <w:pPr>
        <w:pStyle w:val="ListParagraph"/>
        <w:numPr>
          <w:ilvl w:val="0"/>
          <w:numId w:val="9"/>
        </w:numPr>
        <w:jc w:val="both"/>
        <w:rPr>
          <w:b/>
          <w:sz w:val="24"/>
          <w:szCs w:val="24"/>
        </w:rPr>
      </w:pPr>
      <w:r>
        <w:rPr>
          <w:bCs/>
          <w:sz w:val="24"/>
          <w:szCs w:val="24"/>
        </w:rPr>
        <w:t xml:space="preserve">The Building Inspector provided the Board with an update on the </w:t>
      </w:r>
      <w:r w:rsidR="00DA45DD">
        <w:rPr>
          <w:bCs/>
          <w:sz w:val="24"/>
          <w:szCs w:val="24"/>
        </w:rPr>
        <w:t>landlord’s</w:t>
      </w:r>
      <w:r>
        <w:rPr>
          <w:bCs/>
          <w:sz w:val="24"/>
          <w:szCs w:val="24"/>
        </w:rPr>
        <w:t xml:space="preserve"> </w:t>
      </w:r>
      <w:r w:rsidR="00DA45DD">
        <w:rPr>
          <w:bCs/>
          <w:sz w:val="24"/>
          <w:szCs w:val="24"/>
        </w:rPr>
        <w:t>renovation</w:t>
      </w:r>
      <w:r>
        <w:rPr>
          <w:bCs/>
          <w:sz w:val="24"/>
          <w:szCs w:val="24"/>
        </w:rPr>
        <w:t xml:space="preserve"> at Village Hall. </w:t>
      </w:r>
    </w:p>
    <w:p w14:paraId="0ECB8101" w14:textId="5D32A724" w:rsidR="00673B9E" w:rsidRPr="00DA45DD" w:rsidRDefault="00673B9E" w:rsidP="00DA45DD">
      <w:pPr>
        <w:jc w:val="both"/>
        <w:rPr>
          <w:b/>
          <w:sz w:val="24"/>
          <w:szCs w:val="24"/>
        </w:rPr>
      </w:pPr>
      <w:r w:rsidRPr="00DA45DD">
        <w:rPr>
          <w:b/>
          <w:sz w:val="24"/>
          <w:szCs w:val="24"/>
        </w:rPr>
        <w:lastRenderedPageBreak/>
        <w:t>Mayor</w:t>
      </w:r>
    </w:p>
    <w:p w14:paraId="3020BB09" w14:textId="77777777" w:rsidR="00673B9E" w:rsidRPr="001613BF" w:rsidRDefault="00673B9E" w:rsidP="00673B9E">
      <w:pPr>
        <w:jc w:val="both"/>
        <w:rPr>
          <w:bCs/>
          <w:sz w:val="24"/>
          <w:szCs w:val="24"/>
        </w:rPr>
      </w:pPr>
      <w:r>
        <w:rPr>
          <w:bCs/>
          <w:sz w:val="24"/>
          <w:szCs w:val="24"/>
        </w:rPr>
        <w:t xml:space="preserve">The </w:t>
      </w:r>
      <w:proofErr w:type="gramStart"/>
      <w:r>
        <w:rPr>
          <w:bCs/>
          <w:sz w:val="24"/>
          <w:szCs w:val="24"/>
        </w:rPr>
        <w:t>Mayor</w:t>
      </w:r>
      <w:proofErr w:type="gramEnd"/>
      <w:r>
        <w:rPr>
          <w:bCs/>
          <w:sz w:val="24"/>
          <w:szCs w:val="24"/>
        </w:rPr>
        <w:t xml:space="preserve"> updated the Board on the following items:</w:t>
      </w:r>
    </w:p>
    <w:p w14:paraId="558F513A" w14:textId="5346EDB9" w:rsidR="00673B9E" w:rsidRPr="004027D7" w:rsidRDefault="00673B9E" w:rsidP="006E7EE4">
      <w:pPr>
        <w:pStyle w:val="ListParagraph"/>
        <w:numPr>
          <w:ilvl w:val="0"/>
          <w:numId w:val="9"/>
        </w:numPr>
        <w:jc w:val="both"/>
        <w:rPr>
          <w:b/>
          <w:sz w:val="24"/>
          <w:szCs w:val="24"/>
        </w:rPr>
      </w:pPr>
      <w:r w:rsidRPr="00DA45DD">
        <w:rPr>
          <w:bCs/>
          <w:sz w:val="24"/>
          <w:szCs w:val="24"/>
        </w:rPr>
        <w:t xml:space="preserve">The </w:t>
      </w:r>
      <w:proofErr w:type="gramStart"/>
      <w:r w:rsidRPr="00DA45DD">
        <w:rPr>
          <w:bCs/>
          <w:sz w:val="24"/>
          <w:szCs w:val="24"/>
        </w:rPr>
        <w:t>Mayor</w:t>
      </w:r>
      <w:proofErr w:type="gramEnd"/>
      <w:r w:rsidRPr="00DA45DD">
        <w:rPr>
          <w:bCs/>
          <w:sz w:val="24"/>
          <w:szCs w:val="24"/>
        </w:rPr>
        <w:t xml:space="preserve"> </w:t>
      </w:r>
      <w:r w:rsidR="00DA45DD">
        <w:rPr>
          <w:bCs/>
          <w:sz w:val="24"/>
          <w:szCs w:val="24"/>
        </w:rPr>
        <w:t xml:space="preserve">discussed with the Board the paving on </w:t>
      </w:r>
      <w:proofErr w:type="spellStart"/>
      <w:r w:rsidR="00DA45DD">
        <w:rPr>
          <w:bCs/>
          <w:sz w:val="24"/>
          <w:szCs w:val="24"/>
        </w:rPr>
        <w:t>Stonytown</w:t>
      </w:r>
      <w:proofErr w:type="spellEnd"/>
      <w:r w:rsidR="00DA45DD">
        <w:rPr>
          <w:bCs/>
          <w:sz w:val="24"/>
          <w:szCs w:val="24"/>
        </w:rPr>
        <w:t xml:space="preserve"> Road. The Board discussed the noise that the road is making when driven on and the </w:t>
      </w:r>
      <w:proofErr w:type="gramStart"/>
      <w:r w:rsidR="00DA45DD">
        <w:rPr>
          <w:bCs/>
          <w:sz w:val="24"/>
          <w:szCs w:val="24"/>
        </w:rPr>
        <w:t>Mayor</w:t>
      </w:r>
      <w:proofErr w:type="gramEnd"/>
      <w:r w:rsidR="00DA45DD">
        <w:rPr>
          <w:bCs/>
          <w:sz w:val="24"/>
          <w:szCs w:val="24"/>
        </w:rPr>
        <w:t xml:space="preserve"> mentioned that she had discussed the issue with the Mayor of Flower Hill who has reported the same. The Clerk added that the Village Engineer would be reviewing the issue</w:t>
      </w:r>
      <w:r w:rsidR="004027D7">
        <w:rPr>
          <w:bCs/>
          <w:sz w:val="24"/>
          <w:szCs w:val="24"/>
        </w:rPr>
        <w:t xml:space="preserve"> and would provide a report. </w:t>
      </w:r>
    </w:p>
    <w:p w14:paraId="56BA6D56" w14:textId="77777777" w:rsidR="004027D7" w:rsidRPr="00DA45DD" w:rsidRDefault="004027D7" w:rsidP="004027D7">
      <w:pPr>
        <w:pStyle w:val="ListParagraph"/>
        <w:jc w:val="both"/>
        <w:rPr>
          <w:b/>
          <w:sz w:val="24"/>
          <w:szCs w:val="24"/>
        </w:rPr>
      </w:pPr>
    </w:p>
    <w:p w14:paraId="762C11C2" w14:textId="77777777" w:rsidR="00673B9E" w:rsidRPr="001613BF" w:rsidRDefault="00673B9E" w:rsidP="00673B9E">
      <w:pPr>
        <w:jc w:val="both"/>
        <w:rPr>
          <w:b/>
          <w:sz w:val="24"/>
          <w:szCs w:val="24"/>
        </w:rPr>
      </w:pPr>
      <w:r w:rsidRPr="001613BF">
        <w:rPr>
          <w:b/>
          <w:sz w:val="24"/>
          <w:szCs w:val="24"/>
        </w:rPr>
        <w:t>Village Attorney</w:t>
      </w:r>
    </w:p>
    <w:p w14:paraId="13B241B4" w14:textId="77777777" w:rsidR="00673B9E" w:rsidRDefault="00673B9E" w:rsidP="00673B9E">
      <w:pPr>
        <w:jc w:val="both"/>
        <w:rPr>
          <w:sz w:val="24"/>
          <w:szCs w:val="24"/>
        </w:rPr>
      </w:pPr>
      <w:r w:rsidRPr="001613BF">
        <w:rPr>
          <w:sz w:val="24"/>
          <w:szCs w:val="24"/>
        </w:rPr>
        <w:t>The Village</w:t>
      </w:r>
      <w:r>
        <w:rPr>
          <w:sz w:val="24"/>
          <w:szCs w:val="24"/>
        </w:rPr>
        <w:t xml:space="preserve"> Attorney</w:t>
      </w:r>
      <w:r w:rsidRPr="001613BF">
        <w:rPr>
          <w:sz w:val="24"/>
          <w:szCs w:val="24"/>
        </w:rPr>
        <w:t xml:space="preserve"> updated the Board on the following items:</w:t>
      </w:r>
    </w:p>
    <w:p w14:paraId="546BB341" w14:textId="58D678AC" w:rsidR="00673B9E" w:rsidRPr="00E32B40" w:rsidRDefault="00673B9E" w:rsidP="00673B9E">
      <w:pPr>
        <w:pStyle w:val="ListParagraph"/>
        <w:numPr>
          <w:ilvl w:val="0"/>
          <w:numId w:val="13"/>
        </w:numPr>
        <w:jc w:val="both"/>
        <w:rPr>
          <w:sz w:val="24"/>
          <w:szCs w:val="24"/>
        </w:rPr>
      </w:pPr>
      <w:r>
        <w:rPr>
          <w:sz w:val="24"/>
          <w:szCs w:val="24"/>
        </w:rPr>
        <w:t xml:space="preserve">The Village Attorney updated the Board on the status of the tax lien sale for two unpaid property taxes. </w:t>
      </w:r>
      <w:r w:rsidR="004027D7">
        <w:rPr>
          <w:sz w:val="24"/>
          <w:szCs w:val="24"/>
        </w:rPr>
        <w:t xml:space="preserve">The Attorney added that </w:t>
      </w:r>
      <w:proofErr w:type="gramStart"/>
      <w:r w:rsidR="004027D7">
        <w:rPr>
          <w:sz w:val="24"/>
          <w:szCs w:val="24"/>
        </w:rPr>
        <w:t>a legal</w:t>
      </w:r>
      <w:proofErr w:type="gramEnd"/>
      <w:r w:rsidR="004027D7">
        <w:rPr>
          <w:sz w:val="24"/>
          <w:szCs w:val="24"/>
        </w:rPr>
        <w:t xml:space="preserve"> notice of the sale would be put in the paper for three consecutive weeks and the sale would have to be conducted within 10 days of the last published notice. </w:t>
      </w:r>
      <w:r w:rsidR="00DA45DD">
        <w:rPr>
          <w:sz w:val="24"/>
          <w:szCs w:val="24"/>
        </w:rPr>
        <w:t xml:space="preserve">The Attorney </w:t>
      </w:r>
      <w:r w:rsidR="004027D7">
        <w:rPr>
          <w:sz w:val="24"/>
          <w:szCs w:val="24"/>
        </w:rPr>
        <w:t xml:space="preserve">then </w:t>
      </w:r>
      <w:r w:rsidR="00DA45DD">
        <w:rPr>
          <w:sz w:val="24"/>
          <w:szCs w:val="24"/>
        </w:rPr>
        <w:t xml:space="preserve">presented a resolution </w:t>
      </w:r>
      <w:r w:rsidR="004027D7">
        <w:rPr>
          <w:sz w:val="24"/>
          <w:szCs w:val="24"/>
        </w:rPr>
        <w:t>authorizing the tax lien sale to be conducted on November 19</w:t>
      </w:r>
      <w:r w:rsidR="004027D7" w:rsidRPr="004027D7">
        <w:rPr>
          <w:sz w:val="24"/>
          <w:szCs w:val="24"/>
          <w:vertAlign w:val="superscript"/>
        </w:rPr>
        <w:t>th</w:t>
      </w:r>
      <w:r w:rsidR="004027D7">
        <w:rPr>
          <w:sz w:val="24"/>
          <w:szCs w:val="24"/>
        </w:rPr>
        <w:t xml:space="preserve">. </w:t>
      </w:r>
    </w:p>
    <w:p w14:paraId="16CC1FDE" w14:textId="77777777" w:rsidR="00FF522F" w:rsidRDefault="00FF522F" w:rsidP="00FF522F">
      <w:pPr>
        <w:jc w:val="both"/>
        <w:rPr>
          <w:b/>
          <w:sz w:val="24"/>
          <w:szCs w:val="24"/>
          <w:u w:val="single"/>
        </w:rPr>
      </w:pPr>
    </w:p>
    <w:p w14:paraId="159A7358" w14:textId="1472E51C" w:rsidR="00FF522F" w:rsidRDefault="00FF522F" w:rsidP="00FF522F">
      <w:pPr>
        <w:jc w:val="both"/>
        <w:rPr>
          <w:b/>
          <w:sz w:val="24"/>
          <w:szCs w:val="24"/>
          <w:u w:val="single"/>
        </w:rPr>
      </w:pPr>
      <w:r w:rsidRPr="00BE0209">
        <w:rPr>
          <w:b/>
          <w:sz w:val="24"/>
          <w:szCs w:val="24"/>
          <w:u w:val="single"/>
        </w:rPr>
        <w:t>Correspondence</w:t>
      </w:r>
    </w:p>
    <w:p w14:paraId="1728D4A8" w14:textId="6213EAAD" w:rsidR="00FF522F" w:rsidRPr="00FF522F" w:rsidRDefault="00FF522F" w:rsidP="00FF522F">
      <w:pPr>
        <w:pStyle w:val="ListParagraph"/>
        <w:numPr>
          <w:ilvl w:val="0"/>
          <w:numId w:val="15"/>
        </w:numPr>
        <w:jc w:val="both"/>
        <w:rPr>
          <w:bCs/>
          <w:sz w:val="24"/>
          <w:szCs w:val="24"/>
        </w:rPr>
      </w:pPr>
      <w:r w:rsidRPr="00673B9E">
        <w:rPr>
          <w:bCs/>
          <w:sz w:val="24"/>
          <w:szCs w:val="24"/>
        </w:rPr>
        <w:t xml:space="preserve">The Board reviewed a letter from Gavin Boyle, a Port Washington resident and James Carillo, 4 Aspen Gate regarding the installation of a crosswalk and sidewalk on North Plandome Road by Luquer Road. </w:t>
      </w:r>
    </w:p>
    <w:p w14:paraId="543CBA7B" w14:textId="5383F2F9" w:rsidR="00BE2FB8" w:rsidRPr="005846F6" w:rsidRDefault="00BE2FB8" w:rsidP="00DB5224">
      <w:pPr>
        <w:jc w:val="both"/>
        <w:rPr>
          <w:b/>
          <w:sz w:val="24"/>
          <w:szCs w:val="24"/>
          <w:u w:val="single"/>
        </w:rPr>
      </w:pPr>
    </w:p>
    <w:p w14:paraId="38CAE982" w14:textId="77777777" w:rsidR="00BE2FB8" w:rsidRPr="005846F6" w:rsidRDefault="00BE2FB8" w:rsidP="00BE2FB8">
      <w:pPr>
        <w:jc w:val="both"/>
        <w:rPr>
          <w:b/>
          <w:sz w:val="24"/>
          <w:szCs w:val="24"/>
          <w:u w:val="single"/>
        </w:rPr>
      </w:pPr>
      <w:r w:rsidRPr="005846F6">
        <w:rPr>
          <w:b/>
          <w:sz w:val="24"/>
          <w:szCs w:val="24"/>
          <w:u w:val="single"/>
        </w:rPr>
        <w:t>Motions:</w:t>
      </w:r>
    </w:p>
    <w:p w14:paraId="5B6CFE7C" w14:textId="19CBA70F" w:rsidR="00BE2FB8" w:rsidRPr="005846F6" w:rsidRDefault="004027D7" w:rsidP="00BE2FB8">
      <w:pPr>
        <w:rPr>
          <w:sz w:val="24"/>
          <w:szCs w:val="24"/>
        </w:rPr>
      </w:pPr>
      <w:r>
        <w:rPr>
          <w:sz w:val="24"/>
          <w:szCs w:val="24"/>
        </w:rPr>
        <w:t xml:space="preserve">Trustee Baydar </w:t>
      </w:r>
      <w:r w:rsidR="00BE2FB8" w:rsidRPr="005846F6">
        <w:rPr>
          <w:sz w:val="24"/>
          <w:szCs w:val="24"/>
        </w:rPr>
        <w:t>made a motion</w:t>
      </w:r>
      <w:r w:rsidR="00121530" w:rsidRPr="00121530">
        <w:rPr>
          <w:sz w:val="24"/>
          <w:szCs w:val="24"/>
        </w:rPr>
        <w:t xml:space="preserve"> </w:t>
      </w:r>
      <w:r w:rsidRPr="00A364D4">
        <w:rPr>
          <w:sz w:val="24"/>
          <w:szCs w:val="24"/>
        </w:rPr>
        <w:t xml:space="preserve">that the Board of Trustees </w:t>
      </w:r>
      <w:proofErr w:type="gramStart"/>
      <w:r w:rsidRPr="00A364D4">
        <w:rPr>
          <w:sz w:val="24"/>
          <w:szCs w:val="24"/>
        </w:rPr>
        <w:t>approve</w:t>
      </w:r>
      <w:proofErr w:type="gramEnd"/>
      <w:r w:rsidRPr="00A364D4">
        <w:rPr>
          <w:sz w:val="24"/>
          <w:szCs w:val="24"/>
        </w:rPr>
        <w:t xml:space="preserve"> the Abstract of Audited Vouchers dated </w:t>
      </w:r>
      <w:r>
        <w:rPr>
          <w:sz w:val="24"/>
          <w:szCs w:val="24"/>
        </w:rPr>
        <w:t>October 21</w:t>
      </w:r>
      <w:r w:rsidRPr="00A364D4">
        <w:rPr>
          <w:sz w:val="24"/>
          <w:szCs w:val="24"/>
        </w:rPr>
        <w:t xml:space="preserve">, </w:t>
      </w:r>
      <w:r>
        <w:rPr>
          <w:sz w:val="24"/>
          <w:szCs w:val="24"/>
        </w:rPr>
        <w:t>2025</w:t>
      </w:r>
      <w:r w:rsidRPr="00A364D4">
        <w:rPr>
          <w:sz w:val="24"/>
          <w:szCs w:val="24"/>
        </w:rPr>
        <w:t xml:space="preserve">, and the Profit &amp; Loss Statement ending </w:t>
      </w:r>
      <w:r>
        <w:rPr>
          <w:sz w:val="24"/>
          <w:szCs w:val="24"/>
        </w:rPr>
        <w:t>September 30</w:t>
      </w:r>
      <w:r w:rsidRPr="00A364D4">
        <w:rPr>
          <w:sz w:val="24"/>
          <w:szCs w:val="24"/>
        </w:rPr>
        <w:t xml:space="preserve">, </w:t>
      </w:r>
      <w:r>
        <w:rPr>
          <w:sz w:val="24"/>
          <w:szCs w:val="24"/>
        </w:rPr>
        <w:t>2025</w:t>
      </w:r>
      <w:r w:rsidRPr="00A364D4">
        <w:rPr>
          <w:sz w:val="24"/>
          <w:szCs w:val="24"/>
        </w:rPr>
        <w:t>.</w:t>
      </w:r>
      <w:r w:rsidR="00BE2FB8" w:rsidRPr="005846F6">
        <w:rPr>
          <w:bCs/>
          <w:sz w:val="24"/>
          <w:szCs w:val="24"/>
        </w:rPr>
        <w:t xml:space="preserve"> T</w:t>
      </w:r>
      <w:r w:rsidR="00BE2FB8" w:rsidRPr="005846F6">
        <w:rPr>
          <w:sz w:val="24"/>
          <w:szCs w:val="24"/>
        </w:rPr>
        <w:t xml:space="preserve">he motion was seconded by </w:t>
      </w:r>
      <w:r w:rsidR="00DB5224" w:rsidRPr="005846F6">
        <w:rPr>
          <w:sz w:val="24"/>
          <w:szCs w:val="24"/>
        </w:rPr>
        <w:t xml:space="preserve">Trustee </w:t>
      </w:r>
      <w:r>
        <w:rPr>
          <w:sz w:val="24"/>
          <w:szCs w:val="24"/>
        </w:rPr>
        <w:t>O’Neill</w:t>
      </w:r>
      <w:r w:rsidR="00BE2FB8" w:rsidRPr="005846F6">
        <w:rPr>
          <w:sz w:val="24"/>
          <w:szCs w:val="24"/>
        </w:rPr>
        <w:t>.</w:t>
      </w:r>
    </w:p>
    <w:p w14:paraId="10534868" w14:textId="77777777" w:rsidR="004027D7" w:rsidRPr="005846F6" w:rsidRDefault="004027D7" w:rsidP="004027D7">
      <w:pPr>
        <w:jc w:val="both"/>
        <w:rPr>
          <w:sz w:val="24"/>
          <w:szCs w:val="24"/>
        </w:rPr>
      </w:pPr>
      <w:r w:rsidRPr="005846F6">
        <w:rPr>
          <w:sz w:val="24"/>
          <w:szCs w:val="24"/>
        </w:rPr>
        <w:t>Mayor Donno: Aye</w:t>
      </w:r>
      <w:r w:rsidRPr="005846F6">
        <w:rPr>
          <w:sz w:val="24"/>
          <w:szCs w:val="24"/>
        </w:rPr>
        <w:tab/>
      </w:r>
      <w:r w:rsidRPr="005846F6">
        <w:rPr>
          <w:sz w:val="24"/>
          <w:szCs w:val="24"/>
        </w:rPr>
        <w:tab/>
        <w:t>Trustee O’Neill: Aye</w:t>
      </w:r>
    </w:p>
    <w:p w14:paraId="660D85DC" w14:textId="77777777" w:rsidR="004027D7" w:rsidRPr="005846F6" w:rsidRDefault="004027D7" w:rsidP="004027D7">
      <w:pPr>
        <w:jc w:val="both"/>
        <w:rPr>
          <w:sz w:val="24"/>
          <w:szCs w:val="24"/>
        </w:rPr>
      </w:pPr>
      <w:r w:rsidRPr="005846F6">
        <w:rPr>
          <w:sz w:val="24"/>
          <w:szCs w:val="24"/>
        </w:rPr>
        <w:t xml:space="preserve">Trustee Baydar: Aye   </w:t>
      </w:r>
      <w:r w:rsidRPr="005846F6">
        <w:rPr>
          <w:sz w:val="24"/>
          <w:szCs w:val="24"/>
        </w:rPr>
        <w:tab/>
      </w:r>
    </w:p>
    <w:p w14:paraId="2FD53F16" w14:textId="77777777" w:rsidR="004027D7" w:rsidRDefault="004027D7" w:rsidP="004027D7">
      <w:pPr>
        <w:jc w:val="both"/>
        <w:rPr>
          <w:b/>
          <w:sz w:val="24"/>
          <w:szCs w:val="24"/>
        </w:rPr>
      </w:pPr>
      <w:r w:rsidRPr="005846F6">
        <w:rPr>
          <w:b/>
          <w:sz w:val="24"/>
          <w:szCs w:val="24"/>
        </w:rPr>
        <w:t xml:space="preserve">Approved. VOTE: </w:t>
      </w:r>
      <w:r>
        <w:rPr>
          <w:b/>
          <w:sz w:val="24"/>
          <w:szCs w:val="24"/>
        </w:rPr>
        <w:t>3</w:t>
      </w:r>
      <w:r w:rsidRPr="005846F6">
        <w:rPr>
          <w:b/>
          <w:sz w:val="24"/>
          <w:szCs w:val="24"/>
        </w:rPr>
        <w:t>/0 - Motion passes</w:t>
      </w:r>
    </w:p>
    <w:p w14:paraId="069AF05A" w14:textId="77777777" w:rsidR="00BE2FB8" w:rsidRDefault="00BE2FB8" w:rsidP="00BE2FB8">
      <w:pPr>
        <w:rPr>
          <w:sz w:val="24"/>
          <w:szCs w:val="24"/>
        </w:rPr>
      </w:pPr>
    </w:p>
    <w:p w14:paraId="4A9065C7" w14:textId="3B5FEF71" w:rsidR="00BF4CB3" w:rsidRPr="005846F6" w:rsidRDefault="00BF4CB3" w:rsidP="00BF4CB3">
      <w:pPr>
        <w:rPr>
          <w:sz w:val="24"/>
          <w:szCs w:val="24"/>
        </w:rPr>
      </w:pPr>
      <w:r>
        <w:rPr>
          <w:sz w:val="24"/>
          <w:szCs w:val="24"/>
        </w:rPr>
        <w:t xml:space="preserve">Trustee </w:t>
      </w:r>
      <w:r w:rsidR="004027D7">
        <w:rPr>
          <w:sz w:val="24"/>
          <w:szCs w:val="24"/>
        </w:rPr>
        <w:t xml:space="preserve">Baydar </w:t>
      </w:r>
      <w:r w:rsidRPr="005846F6">
        <w:rPr>
          <w:sz w:val="24"/>
          <w:szCs w:val="24"/>
        </w:rPr>
        <w:t xml:space="preserve">made a motion </w:t>
      </w:r>
      <w:r w:rsidR="004027D7" w:rsidRPr="007551E7">
        <w:rPr>
          <w:sz w:val="24"/>
          <w:szCs w:val="24"/>
        </w:rPr>
        <w:t xml:space="preserve">that the Board of Trustees </w:t>
      </w:r>
      <w:r w:rsidR="004027D7">
        <w:rPr>
          <w:sz w:val="24"/>
          <w:szCs w:val="24"/>
        </w:rPr>
        <w:t>approve the estimate submitted by Professional Irrigation, for Elm Sea Lane sprinklers, in the amount of $3,450.00.</w:t>
      </w:r>
      <w:r>
        <w:rPr>
          <w:bCs/>
          <w:sz w:val="24"/>
          <w:szCs w:val="24"/>
        </w:rPr>
        <w:t xml:space="preserve"> </w:t>
      </w:r>
      <w:r w:rsidRPr="005846F6">
        <w:rPr>
          <w:bCs/>
          <w:sz w:val="24"/>
          <w:szCs w:val="24"/>
        </w:rPr>
        <w:t>T</w:t>
      </w:r>
      <w:r w:rsidRPr="005846F6">
        <w:rPr>
          <w:sz w:val="24"/>
          <w:szCs w:val="24"/>
        </w:rPr>
        <w:t xml:space="preserve">he motion was seconded by Trustee </w:t>
      </w:r>
      <w:r w:rsidR="004027D7">
        <w:rPr>
          <w:sz w:val="24"/>
          <w:szCs w:val="24"/>
        </w:rPr>
        <w:t>O’Neill</w:t>
      </w:r>
      <w:r w:rsidRPr="005846F6">
        <w:rPr>
          <w:sz w:val="24"/>
          <w:szCs w:val="24"/>
        </w:rPr>
        <w:t>.</w:t>
      </w:r>
    </w:p>
    <w:p w14:paraId="22E1F3A1" w14:textId="77777777" w:rsidR="004027D7" w:rsidRPr="005846F6" w:rsidRDefault="004027D7" w:rsidP="004027D7">
      <w:pPr>
        <w:jc w:val="both"/>
        <w:rPr>
          <w:sz w:val="24"/>
          <w:szCs w:val="24"/>
        </w:rPr>
      </w:pPr>
      <w:r w:rsidRPr="005846F6">
        <w:rPr>
          <w:sz w:val="24"/>
          <w:szCs w:val="24"/>
        </w:rPr>
        <w:t>Mayor Donno: Aye</w:t>
      </w:r>
      <w:r w:rsidRPr="005846F6">
        <w:rPr>
          <w:sz w:val="24"/>
          <w:szCs w:val="24"/>
        </w:rPr>
        <w:tab/>
      </w:r>
      <w:r w:rsidRPr="005846F6">
        <w:rPr>
          <w:sz w:val="24"/>
          <w:szCs w:val="24"/>
        </w:rPr>
        <w:tab/>
        <w:t>Trustee O’Neill: Aye</w:t>
      </w:r>
    </w:p>
    <w:p w14:paraId="514C29A6" w14:textId="77777777" w:rsidR="004027D7" w:rsidRPr="005846F6" w:rsidRDefault="004027D7" w:rsidP="004027D7">
      <w:pPr>
        <w:jc w:val="both"/>
        <w:rPr>
          <w:sz w:val="24"/>
          <w:szCs w:val="24"/>
        </w:rPr>
      </w:pPr>
      <w:r w:rsidRPr="005846F6">
        <w:rPr>
          <w:sz w:val="24"/>
          <w:szCs w:val="24"/>
        </w:rPr>
        <w:t xml:space="preserve">Trustee Baydar: Aye   </w:t>
      </w:r>
      <w:r w:rsidRPr="005846F6">
        <w:rPr>
          <w:sz w:val="24"/>
          <w:szCs w:val="24"/>
        </w:rPr>
        <w:tab/>
      </w:r>
    </w:p>
    <w:p w14:paraId="71E6AE0D" w14:textId="77777777" w:rsidR="004027D7" w:rsidRDefault="004027D7" w:rsidP="004027D7">
      <w:pPr>
        <w:jc w:val="both"/>
        <w:rPr>
          <w:b/>
          <w:sz w:val="24"/>
          <w:szCs w:val="24"/>
        </w:rPr>
      </w:pPr>
      <w:r w:rsidRPr="005846F6">
        <w:rPr>
          <w:b/>
          <w:sz w:val="24"/>
          <w:szCs w:val="24"/>
        </w:rPr>
        <w:t xml:space="preserve">Approved. VOTE: </w:t>
      </w:r>
      <w:r>
        <w:rPr>
          <w:b/>
          <w:sz w:val="24"/>
          <w:szCs w:val="24"/>
        </w:rPr>
        <w:t>3</w:t>
      </w:r>
      <w:r w:rsidRPr="005846F6">
        <w:rPr>
          <w:b/>
          <w:sz w:val="24"/>
          <w:szCs w:val="24"/>
        </w:rPr>
        <w:t>/0 - Motion passes</w:t>
      </w:r>
    </w:p>
    <w:p w14:paraId="6FDB491A" w14:textId="77777777" w:rsidR="00BF4CB3" w:rsidRPr="005846F6" w:rsidRDefault="00BF4CB3" w:rsidP="00BE2FB8">
      <w:pPr>
        <w:rPr>
          <w:sz w:val="24"/>
          <w:szCs w:val="24"/>
        </w:rPr>
      </w:pPr>
    </w:p>
    <w:p w14:paraId="01035E60" w14:textId="4A302953" w:rsidR="00BE2FB8" w:rsidRPr="005846F6" w:rsidRDefault="004027D7" w:rsidP="00BE2FB8">
      <w:pPr>
        <w:rPr>
          <w:sz w:val="24"/>
          <w:szCs w:val="24"/>
        </w:rPr>
      </w:pPr>
      <w:r>
        <w:rPr>
          <w:sz w:val="24"/>
          <w:szCs w:val="24"/>
        </w:rPr>
        <w:t>Trustee O’Neill</w:t>
      </w:r>
      <w:r w:rsidR="00121530">
        <w:rPr>
          <w:sz w:val="24"/>
          <w:szCs w:val="24"/>
        </w:rPr>
        <w:t xml:space="preserve"> </w:t>
      </w:r>
      <w:r w:rsidR="00BE2FB8" w:rsidRPr="005846F6">
        <w:rPr>
          <w:sz w:val="24"/>
          <w:szCs w:val="24"/>
        </w:rPr>
        <w:t>made a motion</w:t>
      </w:r>
      <w:r w:rsidR="00DB5224" w:rsidRPr="005846F6">
        <w:rPr>
          <w:sz w:val="24"/>
          <w:szCs w:val="24"/>
        </w:rPr>
        <w:t xml:space="preserve"> </w:t>
      </w:r>
      <w:r w:rsidRPr="00102F14">
        <w:rPr>
          <w:sz w:val="24"/>
          <w:szCs w:val="24"/>
        </w:rPr>
        <w:t xml:space="preserve">that the Board of Trustees adopt a resolution authorizing reimbursement </w:t>
      </w:r>
      <w:proofErr w:type="gramStart"/>
      <w:r w:rsidRPr="00102F14">
        <w:rPr>
          <w:sz w:val="24"/>
          <w:szCs w:val="24"/>
        </w:rPr>
        <w:t>to</w:t>
      </w:r>
      <w:proofErr w:type="gramEnd"/>
      <w:r w:rsidRPr="00102F14">
        <w:rPr>
          <w:sz w:val="24"/>
          <w:szCs w:val="24"/>
        </w:rPr>
        <w:t xml:space="preserve"> Mr. and Mrs. Curd, 18 Elm Sea Lane, for providing water services to the Elm Sea Lane sprinkler syste</w:t>
      </w:r>
      <w:r>
        <w:rPr>
          <w:sz w:val="24"/>
          <w:szCs w:val="24"/>
        </w:rPr>
        <w:t xml:space="preserve">m, in the amount of $500.00. </w:t>
      </w:r>
      <w:r w:rsidR="00BE2FB8" w:rsidRPr="005846F6">
        <w:rPr>
          <w:bCs/>
          <w:sz w:val="24"/>
          <w:szCs w:val="24"/>
        </w:rPr>
        <w:t>T</w:t>
      </w:r>
      <w:r w:rsidR="00BE2FB8" w:rsidRPr="005846F6">
        <w:rPr>
          <w:sz w:val="24"/>
          <w:szCs w:val="24"/>
        </w:rPr>
        <w:t xml:space="preserve">he motion was seconded by </w:t>
      </w:r>
      <w:r w:rsidR="00121530">
        <w:rPr>
          <w:sz w:val="24"/>
          <w:szCs w:val="24"/>
        </w:rPr>
        <w:t xml:space="preserve">Trustee </w:t>
      </w:r>
      <w:r>
        <w:rPr>
          <w:sz w:val="24"/>
          <w:szCs w:val="24"/>
        </w:rPr>
        <w:t>Baydar</w:t>
      </w:r>
      <w:r w:rsidR="00121530">
        <w:rPr>
          <w:sz w:val="24"/>
          <w:szCs w:val="24"/>
        </w:rPr>
        <w:t>.</w:t>
      </w:r>
    </w:p>
    <w:p w14:paraId="39B02661" w14:textId="77777777" w:rsidR="004027D7" w:rsidRPr="005846F6" w:rsidRDefault="004027D7" w:rsidP="004027D7">
      <w:pPr>
        <w:jc w:val="both"/>
        <w:rPr>
          <w:sz w:val="24"/>
          <w:szCs w:val="24"/>
        </w:rPr>
      </w:pPr>
      <w:r w:rsidRPr="005846F6">
        <w:rPr>
          <w:sz w:val="24"/>
          <w:szCs w:val="24"/>
        </w:rPr>
        <w:t>Mayor Donno: Aye</w:t>
      </w:r>
      <w:r w:rsidRPr="005846F6">
        <w:rPr>
          <w:sz w:val="24"/>
          <w:szCs w:val="24"/>
        </w:rPr>
        <w:tab/>
      </w:r>
      <w:r w:rsidRPr="005846F6">
        <w:rPr>
          <w:sz w:val="24"/>
          <w:szCs w:val="24"/>
        </w:rPr>
        <w:tab/>
        <w:t>Trustee O’Neill: Aye</w:t>
      </w:r>
    </w:p>
    <w:p w14:paraId="35BD223E" w14:textId="77777777" w:rsidR="004027D7" w:rsidRPr="005846F6" w:rsidRDefault="004027D7" w:rsidP="004027D7">
      <w:pPr>
        <w:jc w:val="both"/>
        <w:rPr>
          <w:sz w:val="24"/>
          <w:szCs w:val="24"/>
        </w:rPr>
      </w:pPr>
      <w:r w:rsidRPr="005846F6">
        <w:rPr>
          <w:sz w:val="24"/>
          <w:szCs w:val="24"/>
        </w:rPr>
        <w:t xml:space="preserve">Trustee Baydar: Aye   </w:t>
      </w:r>
      <w:r w:rsidRPr="005846F6">
        <w:rPr>
          <w:sz w:val="24"/>
          <w:szCs w:val="24"/>
        </w:rPr>
        <w:tab/>
      </w:r>
    </w:p>
    <w:p w14:paraId="33D7778C" w14:textId="77777777" w:rsidR="004027D7" w:rsidRDefault="004027D7" w:rsidP="004027D7">
      <w:pPr>
        <w:jc w:val="both"/>
        <w:rPr>
          <w:b/>
          <w:sz w:val="24"/>
          <w:szCs w:val="24"/>
        </w:rPr>
      </w:pPr>
      <w:r w:rsidRPr="005846F6">
        <w:rPr>
          <w:b/>
          <w:sz w:val="24"/>
          <w:szCs w:val="24"/>
        </w:rPr>
        <w:t xml:space="preserve">Approved. VOTE: </w:t>
      </w:r>
      <w:r>
        <w:rPr>
          <w:b/>
          <w:sz w:val="24"/>
          <w:szCs w:val="24"/>
        </w:rPr>
        <w:t>3</w:t>
      </w:r>
      <w:r w:rsidRPr="005846F6">
        <w:rPr>
          <w:b/>
          <w:sz w:val="24"/>
          <w:szCs w:val="24"/>
        </w:rPr>
        <w:t>/0 - Motion passes</w:t>
      </w:r>
    </w:p>
    <w:p w14:paraId="6DF0E1B7" w14:textId="77777777" w:rsidR="00BE2FB8" w:rsidRPr="005846F6" w:rsidRDefault="00BE2FB8" w:rsidP="00BE2FB8">
      <w:pPr>
        <w:rPr>
          <w:sz w:val="24"/>
          <w:szCs w:val="24"/>
        </w:rPr>
      </w:pPr>
    </w:p>
    <w:p w14:paraId="4BBE7269" w14:textId="6109D320" w:rsidR="004027D7" w:rsidRPr="005846F6" w:rsidRDefault="004027D7" w:rsidP="004027D7">
      <w:pPr>
        <w:rPr>
          <w:sz w:val="24"/>
          <w:szCs w:val="24"/>
        </w:rPr>
      </w:pPr>
      <w:r>
        <w:rPr>
          <w:sz w:val="24"/>
          <w:szCs w:val="24"/>
        </w:rPr>
        <w:t xml:space="preserve">Trustee O’Neill </w:t>
      </w:r>
      <w:r w:rsidRPr="005846F6">
        <w:rPr>
          <w:sz w:val="24"/>
          <w:szCs w:val="24"/>
        </w:rPr>
        <w:t xml:space="preserve">made a motion </w:t>
      </w:r>
      <w:r w:rsidRPr="007551E7">
        <w:rPr>
          <w:sz w:val="24"/>
          <w:szCs w:val="24"/>
        </w:rPr>
        <w:t>that the Board of Trustees</w:t>
      </w:r>
      <w:r>
        <w:rPr>
          <w:sz w:val="24"/>
          <w:szCs w:val="24"/>
        </w:rPr>
        <w:t xml:space="preserve"> adopt a retroactive resolution appointing Andrew Mulchinski as a Village Code Enforcement Officer. </w:t>
      </w:r>
      <w:r w:rsidRPr="005846F6">
        <w:rPr>
          <w:bCs/>
          <w:sz w:val="24"/>
          <w:szCs w:val="24"/>
        </w:rPr>
        <w:t>T</w:t>
      </w:r>
      <w:r w:rsidRPr="005846F6">
        <w:rPr>
          <w:sz w:val="24"/>
          <w:szCs w:val="24"/>
        </w:rPr>
        <w:t xml:space="preserve">he motion was seconded by </w:t>
      </w:r>
      <w:r>
        <w:rPr>
          <w:sz w:val="24"/>
          <w:szCs w:val="24"/>
        </w:rPr>
        <w:t>Trustee Baydar.</w:t>
      </w:r>
    </w:p>
    <w:p w14:paraId="64380560" w14:textId="77777777" w:rsidR="004027D7" w:rsidRPr="005846F6" w:rsidRDefault="004027D7" w:rsidP="004027D7">
      <w:pPr>
        <w:jc w:val="both"/>
        <w:rPr>
          <w:sz w:val="24"/>
          <w:szCs w:val="24"/>
        </w:rPr>
      </w:pPr>
      <w:r w:rsidRPr="005846F6">
        <w:rPr>
          <w:sz w:val="24"/>
          <w:szCs w:val="24"/>
        </w:rPr>
        <w:t>Mayor Donno: Aye</w:t>
      </w:r>
      <w:r w:rsidRPr="005846F6">
        <w:rPr>
          <w:sz w:val="24"/>
          <w:szCs w:val="24"/>
        </w:rPr>
        <w:tab/>
      </w:r>
      <w:r w:rsidRPr="005846F6">
        <w:rPr>
          <w:sz w:val="24"/>
          <w:szCs w:val="24"/>
        </w:rPr>
        <w:tab/>
        <w:t>Trustee O’Neill: Aye</w:t>
      </w:r>
    </w:p>
    <w:p w14:paraId="54332EE8" w14:textId="77777777" w:rsidR="004027D7" w:rsidRPr="005846F6" w:rsidRDefault="004027D7" w:rsidP="004027D7">
      <w:pPr>
        <w:jc w:val="both"/>
        <w:rPr>
          <w:sz w:val="24"/>
          <w:szCs w:val="24"/>
        </w:rPr>
      </w:pPr>
      <w:r w:rsidRPr="005846F6">
        <w:rPr>
          <w:sz w:val="24"/>
          <w:szCs w:val="24"/>
        </w:rPr>
        <w:t xml:space="preserve">Trustee Baydar: Aye   </w:t>
      </w:r>
      <w:r w:rsidRPr="005846F6">
        <w:rPr>
          <w:sz w:val="24"/>
          <w:szCs w:val="24"/>
        </w:rPr>
        <w:tab/>
      </w:r>
    </w:p>
    <w:p w14:paraId="46C033B9" w14:textId="456CAA1F" w:rsidR="00DB5224" w:rsidRPr="005846F6" w:rsidRDefault="004027D7" w:rsidP="00BE2FB8">
      <w:pPr>
        <w:jc w:val="both"/>
        <w:rPr>
          <w:b/>
          <w:sz w:val="24"/>
          <w:szCs w:val="24"/>
        </w:rPr>
      </w:pPr>
      <w:r w:rsidRPr="005846F6">
        <w:rPr>
          <w:b/>
          <w:sz w:val="24"/>
          <w:szCs w:val="24"/>
        </w:rPr>
        <w:t xml:space="preserve">Approved. VOTE: </w:t>
      </w:r>
      <w:r>
        <w:rPr>
          <w:b/>
          <w:sz w:val="24"/>
          <w:szCs w:val="24"/>
        </w:rPr>
        <w:t>3</w:t>
      </w:r>
      <w:r w:rsidRPr="005846F6">
        <w:rPr>
          <w:b/>
          <w:sz w:val="24"/>
          <w:szCs w:val="24"/>
        </w:rPr>
        <w:t>/0 - Motion passes</w:t>
      </w:r>
    </w:p>
    <w:p w14:paraId="19F43EF2" w14:textId="77777777" w:rsidR="00BE0209" w:rsidRDefault="00BE0209" w:rsidP="00DB5224">
      <w:pPr>
        <w:jc w:val="both"/>
        <w:rPr>
          <w:b/>
          <w:sz w:val="24"/>
          <w:szCs w:val="24"/>
        </w:rPr>
      </w:pPr>
    </w:p>
    <w:p w14:paraId="3A074427" w14:textId="5987D1CF" w:rsidR="00FF522F" w:rsidRPr="005846F6" w:rsidRDefault="00FF522F" w:rsidP="00FF522F">
      <w:pPr>
        <w:rPr>
          <w:sz w:val="24"/>
          <w:szCs w:val="24"/>
        </w:rPr>
      </w:pPr>
      <w:r>
        <w:rPr>
          <w:sz w:val="24"/>
          <w:szCs w:val="24"/>
        </w:rPr>
        <w:t xml:space="preserve">Trustee Baydar </w:t>
      </w:r>
      <w:r w:rsidRPr="005846F6">
        <w:rPr>
          <w:sz w:val="24"/>
          <w:szCs w:val="24"/>
        </w:rPr>
        <w:t xml:space="preserve">made a motion </w:t>
      </w:r>
      <w:r w:rsidRPr="007551E7">
        <w:rPr>
          <w:sz w:val="24"/>
          <w:szCs w:val="24"/>
        </w:rPr>
        <w:t>that the Board of Trustees</w:t>
      </w:r>
      <w:r>
        <w:rPr>
          <w:sz w:val="24"/>
          <w:szCs w:val="24"/>
        </w:rPr>
        <w:t xml:space="preserve"> adopt a resolution authorizing the Village to conduct a tax lien sale of unpaid village taxes on November 19</w:t>
      </w:r>
      <w:r w:rsidRPr="00FF522F">
        <w:rPr>
          <w:sz w:val="24"/>
          <w:szCs w:val="24"/>
          <w:vertAlign w:val="superscript"/>
        </w:rPr>
        <w:t>th</w:t>
      </w:r>
      <w:r>
        <w:rPr>
          <w:sz w:val="24"/>
          <w:szCs w:val="24"/>
        </w:rPr>
        <w:t xml:space="preserve">. </w:t>
      </w:r>
      <w:r w:rsidRPr="005846F6">
        <w:rPr>
          <w:bCs/>
          <w:sz w:val="24"/>
          <w:szCs w:val="24"/>
        </w:rPr>
        <w:t>T</w:t>
      </w:r>
      <w:r w:rsidRPr="005846F6">
        <w:rPr>
          <w:sz w:val="24"/>
          <w:szCs w:val="24"/>
        </w:rPr>
        <w:t xml:space="preserve">he motion was seconded by </w:t>
      </w:r>
      <w:r>
        <w:rPr>
          <w:sz w:val="24"/>
          <w:szCs w:val="24"/>
        </w:rPr>
        <w:t>Trustee O’Neill.</w:t>
      </w:r>
    </w:p>
    <w:p w14:paraId="43CE57D8" w14:textId="77777777" w:rsidR="00FF522F" w:rsidRPr="005846F6" w:rsidRDefault="00FF522F" w:rsidP="00FF522F">
      <w:pPr>
        <w:jc w:val="both"/>
        <w:rPr>
          <w:sz w:val="24"/>
          <w:szCs w:val="24"/>
        </w:rPr>
      </w:pPr>
      <w:r w:rsidRPr="005846F6">
        <w:rPr>
          <w:sz w:val="24"/>
          <w:szCs w:val="24"/>
        </w:rPr>
        <w:t>Mayor Donno: Aye</w:t>
      </w:r>
      <w:r w:rsidRPr="005846F6">
        <w:rPr>
          <w:sz w:val="24"/>
          <w:szCs w:val="24"/>
        </w:rPr>
        <w:tab/>
      </w:r>
      <w:r w:rsidRPr="005846F6">
        <w:rPr>
          <w:sz w:val="24"/>
          <w:szCs w:val="24"/>
        </w:rPr>
        <w:tab/>
        <w:t>Trustee O’Neill: Aye</w:t>
      </w:r>
    </w:p>
    <w:p w14:paraId="5E0CE4D7" w14:textId="77777777" w:rsidR="00FF522F" w:rsidRPr="005846F6" w:rsidRDefault="00FF522F" w:rsidP="00FF522F">
      <w:pPr>
        <w:jc w:val="both"/>
        <w:rPr>
          <w:sz w:val="24"/>
          <w:szCs w:val="24"/>
        </w:rPr>
      </w:pPr>
      <w:r w:rsidRPr="005846F6">
        <w:rPr>
          <w:sz w:val="24"/>
          <w:szCs w:val="24"/>
        </w:rPr>
        <w:t xml:space="preserve">Trustee Baydar: Aye   </w:t>
      </w:r>
      <w:r w:rsidRPr="005846F6">
        <w:rPr>
          <w:sz w:val="24"/>
          <w:szCs w:val="24"/>
        </w:rPr>
        <w:tab/>
      </w:r>
    </w:p>
    <w:p w14:paraId="2FB3F11C" w14:textId="77777777" w:rsidR="00FF522F" w:rsidRPr="005846F6" w:rsidRDefault="00FF522F" w:rsidP="00FF522F">
      <w:pPr>
        <w:jc w:val="both"/>
        <w:rPr>
          <w:b/>
          <w:sz w:val="24"/>
          <w:szCs w:val="24"/>
        </w:rPr>
      </w:pPr>
      <w:r w:rsidRPr="005846F6">
        <w:rPr>
          <w:b/>
          <w:sz w:val="24"/>
          <w:szCs w:val="24"/>
        </w:rPr>
        <w:lastRenderedPageBreak/>
        <w:t xml:space="preserve">Approved. VOTE: </w:t>
      </w:r>
      <w:r>
        <w:rPr>
          <w:b/>
          <w:sz w:val="24"/>
          <w:szCs w:val="24"/>
        </w:rPr>
        <w:t>3</w:t>
      </w:r>
      <w:r w:rsidRPr="005846F6">
        <w:rPr>
          <w:b/>
          <w:sz w:val="24"/>
          <w:szCs w:val="24"/>
        </w:rPr>
        <w:t>/0 - Motion passes</w:t>
      </w:r>
    </w:p>
    <w:p w14:paraId="6903E6E4" w14:textId="77777777" w:rsidR="00BE2FB8" w:rsidRPr="005846F6" w:rsidRDefault="00BE2FB8" w:rsidP="00BE2FB8">
      <w:pPr>
        <w:jc w:val="both"/>
        <w:rPr>
          <w:b/>
          <w:sz w:val="24"/>
          <w:szCs w:val="24"/>
        </w:rPr>
      </w:pPr>
    </w:p>
    <w:p w14:paraId="4E29BEB5" w14:textId="20D28BD3" w:rsidR="00BE2FB8" w:rsidRPr="005846F6" w:rsidRDefault="00BE2FB8" w:rsidP="00BE2FB8">
      <w:pPr>
        <w:rPr>
          <w:b/>
          <w:sz w:val="24"/>
          <w:szCs w:val="24"/>
        </w:rPr>
      </w:pPr>
      <w:r w:rsidRPr="005846F6">
        <w:rPr>
          <w:sz w:val="24"/>
          <w:szCs w:val="24"/>
        </w:rPr>
        <w:t xml:space="preserve">Trustee </w:t>
      </w:r>
      <w:r w:rsidR="00121530">
        <w:rPr>
          <w:sz w:val="24"/>
          <w:szCs w:val="24"/>
        </w:rPr>
        <w:t>O’Neill</w:t>
      </w:r>
      <w:r w:rsidRPr="005846F6">
        <w:rPr>
          <w:sz w:val="24"/>
          <w:szCs w:val="24"/>
        </w:rPr>
        <w:t xml:space="preserve"> made a motion that the Board of Trustees adjourn the meeting. The motion was seconded by Trustee </w:t>
      </w:r>
      <w:r w:rsidR="00BF4CB3">
        <w:rPr>
          <w:sz w:val="24"/>
          <w:szCs w:val="24"/>
        </w:rPr>
        <w:t>Baydar</w:t>
      </w:r>
      <w:r w:rsidRPr="005846F6">
        <w:rPr>
          <w:sz w:val="24"/>
          <w:szCs w:val="24"/>
        </w:rPr>
        <w:t>.</w:t>
      </w:r>
    </w:p>
    <w:p w14:paraId="0FE71F01" w14:textId="77777777" w:rsidR="00FF522F" w:rsidRPr="005846F6" w:rsidRDefault="00FF522F" w:rsidP="00FF522F">
      <w:pPr>
        <w:jc w:val="both"/>
        <w:rPr>
          <w:sz w:val="24"/>
          <w:szCs w:val="24"/>
        </w:rPr>
      </w:pPr>
      <w:r w:rsidRPr="005846F6">
        <w:rPr>
          <w:sz w:val="24"/>
          <w:szCs w:val="24"/>
        </w:rPr>
        <w:t>Mayor Donno: Aye</w:t>
      </w:r>
      <w:r w:rsidRPr="005846F6">
        <w:rPr>
          <w:sz w:val="24"/>
          <w:szCs w:val="24"/>
        </w:rPr>
        <w:tab/>
      </w:r>
      <w:r w:rsidRPr="005846F6">
        <w:rPr>
          <w:sz w:val="24"/>
          <w:szCs w:val="24"/>
        </w:rPr>
        <w:tab/>
        <w:t>Trustee O’Neill: Aye</w:t>
      </w:r>
    </w:p>
    <w:p w14:paraId="309D283B" w14:textId="77777777" w:rsidR="00FF522F" w:rsidRPr="005846F6" w:rsidRDefault="00FF522F" w:rsidP="00FF522F">
      <w:pPr>
        <w:jc w:val="both"/>
        <w:rPr>
          <w:sz w:val="24"/>
          <w:szCs w:val="24"/>
        </w:rPr>
      </w:pPr>
      <w:r w:rsidRPr="005846F6">
        <w:rPr>
          <w:sz w:val="24"/>
          <w:szCs w:val="24"/>
        </w:rPr>
        <w:t xml:space="preserve">Trustee Baydar: Aye   </w:t>
      </w:r>
      <w:r w:rsidRPr="005846F6">
        <w:rPr>
          <w:sz w:val="24"/>
          <w:szCs w:val="24"/>
        </w:rPr>
        <w:tab/>
      </w:r>
    </w:p>
    <w:p w14:paraId="181D221F" w14:textId="77777777" w:rsidR="00FF522F" w:rsidRDefault="00FF522F" w:rsidP="00FF522F">
      <w:pPr>
        <w:jc w:val="both"/>
        <w:rPr>
          <w:b/>
          <w:sz w:val="24"/>
          <w:szCs w:val="24"/>
        </w:rPr>
      </w:pPr>
      <w:r w:rsidRPr="005846F6">
        <w:rPr>
          <w:b/>
          <w:sz w:val="24"/>
          <w:szCs w:val="24"/>
        </w:rPr>
        <w:t xml:space="preserve">Approved. VOTE: </w:t>
      </w:r>
      <w:r>
        <w:rPr>
          <w:b/>
          <w:sz w:val="24"/>
          <w:szCs w:val="24"/>
        </w:rPr>
        <w:t>3</w:t>
      </w:r>
      <w:r w:rsidRPr="005846F6">
        <w:rPr>
          <w:b/>
          <w:sz w:val="24"/>
          <w:szCs w:val="24"/>
        </w:rPr>
        <w:t>/0 - Motion passes</w:t>
      </w:r>
    </w:p>
    <w:p w14:paraId="45FE2080" w14:textId="77777777" w:rsidR="00BE2FB8" w:rsidRPr="005846F6" w:rsidRDefault="00BE2FB8" w:rsidP="00BE2FB8">
      <w:pPr>
        <w:jc w:val="both"/>
        <w:rPr>
          <w:rFonts w:ascii="Lucida Handwriting" w:hAnsi="Lucida Handwriting"/>
          <w:bCs/>
          <w:sz w:val="24"/>
          <w:szCs w:val="24"/>
          <w:u w:val="single"/>
        </w:rPr>
      </w:pPr>
    </w:p>
    <w:p w14:paraId="4131A8A4" w14:textId="77777777" w:rsidR="00BE2FB8" w:rsidRPr="005846F6" w:rsidRDefault="00BE2FB8" w:rsidP="00BE2FB8">
      <w:pPr>
        <w:jc w:val="both"/>
        <w:rPr>
          <w:rFonts w:ascii="Lucida Handwriting" w:hAnsi="Lucida Handwriting"/>
          <w:bCs/>
          <w:sz w:val="24"/>
          <w:szCs w:val="24"/>
          <w:u w:val="single"/>
        </w:rPr>
      </w:pPr>
      <w:r w:rsidRPr="005846F6">
        <w:rPr>
          <w:rFonts w:ascii="Lucida Handwriting" w:hAnsi="Lucida Handwriting"/>
          <w:bCs/>
          <w:sz w:val="24"/>
          <w:szCs w:val="24"/>
          <w:u w:val="single"/>
        </w:rPr>
        <w:t xml:space="preserve">Signed by Katherine Hannon </w:t>
      </w:r>
    </w:p>
    <w:p w14:paraId="291F62C3" w14:textId="77777777" w:rsidR="00BE2FB8" w:rsidRPr="005846F6" w:rsidRDefault="00BE2FB8" w:rsidP="00BE2FB8">
      <w:pPr>
        <w:jc w:val="both"/>
        <w:rPr>
          <w:bCs/>
          <w:sz w:val="24"/>
          <w:szCs w:val="24"/>
        </w:rPr>
      </w:pPr>
      <w:r w:rsidRPr="005846F6">
        <w:rPr>
          <w:bCs/>
          <w:sz w:val="24"/>
          <w:szCs w:val="24"/>
        </w:rPr>
        <w:t>Katherine Hannon</w:t>
      </w:r>
    </w:p>
    <w:p w14:paraId="341C9BBF" w14:textId="77777777" w:rsidR="00BE2FB8" w:rsidRPr="005846F6" w:rsidRDefault="00BE2FB8" w:rsidP="00BE2FB8">
      <w:pPr>
        <w:jc w:val="both"/>
        <w:rPr>
          <w:bCs/>
          <w:sz w:val="24"/>
          <w:szCs w:val="24"/>
        </w:rPr>
      </w:pPr>
      <w:r w:rsidRPr="005846F6">
        <w:rPr>
          <w:bCs/>
          <w:sz w:val="24"/>
          <w:szCs w:val="24"/>
        </w:rPr>
        <w:t>Village Clerk</w:t>
      </w:r>
    </w:p>
    <w:p w14:paraId="488FBE1C" w14:textId="77777777" w:rsidR="00BE2FB8" w:rsidRPr="005846F6" w:rsidRDefault="00BE2FB8" w:rsidP="00BE2FB8">
      <w:pPr>
        <w:jc w:val="both"/>
        <w:rPr>
          <w:sz w:val="24"/>
          <w:szCs w:val="24"/>
        </w:rPr>
      </w:pPr>
    </w:p>
    <w:p w14:paraId="4D7D1C33" w14:textId="77777777" w:rsidR="00BE2FB8" w:rsidRPr="005846F6" w:rsidRDefault="00BE2FB8" w:rsidP="00BE2FB8">
      <w:pPr>
        <w:rPr>
          <w:sz w:val="24"/>
          <w:szCs w:val="24"/>
        </w:rPr>
      </w:pPr>
    </w:p>
    <w:p w14:paraId="53AFBD2C" w14:textId="77777777" w:rsidR="00BE2FB8" w:rsidRPr="005846F6" w:rsidRDefault="00BE2FB8" w:rsidP="00BE2FB8">
      <w:pPr>
        <w:rPr>
          <w:sz w:val="24"/>
          <w:szCs w:val="24"/>
        </w:rPr>
      </w:pPr>
    </w:p>
    <w:p w14:paraId="17F9295D" w14:textId="77777777" w:rsidR="00BE2FB8" w:rsidRPr="005846F6" w:rsidRDefault="00BE2FB8" w:rsidP="00BE2FB8">
      <w:pPr>
        <w:rPr>
          <w:sz w:val="24"/>
          <w:szCs w:val="24"/>
        </w:rPr>
      </w:pPr>
    </w:p>
    <w:p w14:paraId="4CB4893C" w14:textId="77777777" w:rsidR="00BE2FB8" w:rsidRPr="005846F6" w:rsidRDefault="00BE2FB8" w:rsidP="00BE2FB8">
      <w:pPr>
        <w:rPr>
          <w:sz w:val="24"/>
          <w:szCs w:val="24"/>
        </w:rPr>
      </w:pPr>
    </w:p>
    <w:p w14:paraId="378FA9EF" w14:textId="77777777" w:rsidR="00BE2FB8" w:rsidRPr="005846F6" w:rsidRDefault="00BE2FB8" w:rsidP="00BE2FB8">
      <w:pPr>
        <w:rPr>
          <w:sz w:val="24"/>
          <w:szCs w:val="24"/>
        </w:rPr>
      </w:pPr>
    </w:p>
    <w:p w14:paraId="1D770793" w14:textId="77777777" w:rsidR="00BE2FB8" w:rsidRPr="005846F6" w:rsidRDefault="00BE2FB8" w:rsidP="00BE2FB8">
      <w:pPr>
        <w:rPr>
          <w:sz w:val="24"/>
          <w:szCs w:val="24"/>
        </w:rPr>
      </w:pPr>
    </w:p>
    <w:p w14:paraId="7A6A4C65" w14:textId="77777777" w:rsidR="00BE2FB8" w:rsidRPr="005846F6" w:rsidRDefault="00BE2FB8" w:rsidP="00BE2FB8">
      <w:pPr>
        <w:rPr>
          <w:sz w:val="24"/>
          <w:szCs w:val="24"/>
        </w:rPr>
      </w:pPr>
    </w:p>
    <w:p w14:paraId="5B01AF28" w14:textId="77777777" w:rsidR="00BE2FB8" w:rsidRPr="005846F6" w:rsidRDefault="00BE2FB8" w:rsidP="00BE2FB8">
      <w:pPr>
        <w:rPr>
          <w:sz w:val="24"/>
          <w:szCs w:val="24"/>
        </w:rPr>
      </w:pPr>
    </w:p>
    <w:p w14:paraId="6AA98418" w14:textId="77777777" w:rsidR="00BE2FB8" w:rsidRPr="005846F6" w:rsidRDefault="00BE2FB8" w:rsidP="00BE2FB8">
      <w:pPr>
        <w:tabs>
          <w:tab w:val="left" w:pos="1875"/>
        </w:tabs>
        <w:rPr>
          <w:sz w:val="24"/>
          <w:szCs w:val="24"/>
        </w:rPr>
      </w:pPr>
      <w:r w:rsidRPr="005846F6">
        <w:rPr>
          <w:sz w:val="24"/>
          <w:szCs w:val="24"/>
        </w:rPr>
        <w:tab/>
      </w:r>
    </w:p>
    <w:p w14:paraId="623ADA56" w14:textId="77777777" w:rsidR="0099075E" w:rsidRPr="005846F6" w:rsidRDefault="0099075E">
      <w:pPr>
        <w:rPr>
          <w:sz w:val="24"/>
          <w:szCs w:val="24"/>
        </w:rPr>
      </w:pPr>
    </w:p>
    <w:sectPr w:rsidR="0099075E" w:rsidRPr="005846F6" w:rsidSect="00BE2FB8">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1394D" w14:textId="77777777" w:rsidR="00256BF8" w:rsidRDefault="00256BF8" w:rsidP="00BE2FB8">
      <w:r>
        <w:separator/>
      </w:r>
    </w:p>
  </w:endnote>
  <w:endnote w:type="continuationSeparator" w:id="0">
    <w:p w14:paraId="5F8158FC" w14:textId="77777777" w:rsidR="00256BF8" w:rsidRDefault="00256BF8" w:rsidP="00BE2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67FA8" w14:textId="77777777" w:rsidR="00BE2FB8" w:rsidRDefault="00BE2F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65069" w14:textId="77777777" w:rsidR="00BE2FB8" w:rsidRDefault="00BE2F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4EFAF" w14:textId="77777777" w:rsidR="00BE2FB8" w:rsidRDefault="00BE2F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B6868" w14:textId="77777777" w:rsidR="00256BF8" w:rsidRDefault="00256BF8" w:rsidP="00BE2FB8">
      <w:r>
        <w:separator/>
      </w:r>
    </w:p>
  </w:footnote>
  <w:footnote w:type="continuationSeparator" w:id="0">
    <w:p w14:paraId="7C09AAC7" w14:textId="77777777" w:rsidR="00256BF8" w:rsidRDefault="00256BF8" w:rsidP="00BE2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AEF5E" w14:textId="6E3942A9" w:rsidR="00BE2FB8" w:rsidRDefault="00BE2FB8">
    <w:pPr>
      <w:pStyle w:val="Header"/>
    </w:pPr>
    <w:r>
      <w:rPr>
        <w:noProof/>
      </w:rPr>
      <mc:AlternateContent>
        <mc:Choice Requires="wps">
          <w:drawing>
            <wp:anchor distT="0" distB="0" distL="114300" distR="114300" simplePos="0" relativeHeight="251656704" behindDoc="1" locked="0" layoutInCell="0" allowOverlap="1" wp14:anchorId="043D8283" wp14:editId="0491F38E">
              <wp:simplePos x="0" y="0"/>
              <wp:positionH relativeFrom="margin">
                <wp:align>center</wp:align>
              </wp:positionH>
              <wp:positionV relativeFrom="margin">
                <wp:align>center</wp:align>
              </wp:positionV>
              <wp:extent cx="7735570" cy="1933575"/>
              <wp:effectExtent l="0" t="2047875" r="0" b="2152650"/>
              <wp:wrapNone/>
              <wp:docPr id="87110745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735570" cy="1933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6547D5" w14:textId="77777777" w:rsidR="00BE2FB8" w:rsidRDefault="00BE2FB8" w:rsidP="00BE2FB8">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43D8283" id="_x0000_t202" coordsize="21600,21600" o:spt="202" path="m,l,21600r21600,l21600,xe">
              <v:stroke joinstyle="miter"/>
              <v:path gradientshapeok="t" o:connecttype="rect"/>
            </v:shapetype>
            <v:shape id="Text Box 1" o:spid="_x0000_s1026" type="#_x0000_t202" style="position:absolute;margin-left:0;margin-top:0;width:609.1pt;height:152.2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" o:allowincell="f" filled="f" stroked="f">
              <v:stroke joinstyle="round"/>
              <o:lock v:ext="edit" shapetype="t"/>
              <v:textbox style="mso-fit-shape-to-text:t">
                <w:txbxContent>
                  <w:p w14:paraId="466547D5" w14:textId="77777777" w:rsidR="00BE2FB8" w:rsidRDefault="00BE2FB8" w:rsidP="00BE2FB8">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APPROVED</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25F27" w14:textId="4E183FA3" w:rsidR="00BE2FB8" w:rsidRDefault="00256BF8">
    <w:pPr>
      <w:pStyle w:val="Header"/>
    </w:pPr>
    <w:sdt>
      <w:sdtPr>
        <w:id w:val="647786445"/>
        <w:docPartObj>
          <w:docPartGallery w:val="Watermarks"/>
          <w:docPartUnique/>
        </w:docPartObj>
      </w:sdtPr>
      <w:sdtEndPr/>
      <w:sdtContent>
        <w:r>
          <w:rPr>
            <w:noProof/>
          </w:rPr>
          <w:pict w14:anchorId="445547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6882611" o:spid="_x0000_s1027" type="#_x0000_t136" style="position:absolute;margin-left:0;margin-top:0;width:553.7pt;height:207.65pt;rotation:315;z-index:-251657728;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sdtContent>
    </w:sdt>
    <w:r w:rsidR="00BE2FB8">
      <w:rPr>
        <w:noProof/>
      </w:rPr>
      <mc:AlternateContent>
        <mc:Choice Requires="wps">
          <w:drawing>
            <wp:anchor distT="0" distB="0" distL="114300" distR="114300" simplePos="0" relativeHeight="251657728" behindDoc="1" locked="0" layoutInCell="0" allowOverlap="1" wp14:anchorId="46C47D62" wp14:editId="33DDF78D">
              <wp:simplePos x="0" y="0"/>
              <wp:positionH relativeFrom="margin">
                <wp:align>center</wp:align>
              </wp:positionH>
              <wp:positionV relativeFrom="margin">
                <wp:align>center</wp:align>
              </wp:positionV>
              <wp:extent cx="7735570" cy="1933575"/>
              <wp:effectExtent l="0" t="2047875" r="0" b="2152650"/>
              <wp:wrapNone/>
              <wp:docPr id="10910948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735570" cy="1933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3B3C7F" w14:textId="77777777" w:rsidR="00BE2FB8" w:rsidRDefault="00BE2FB8" w:rsidP="00BE2FB8">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6C47D62" id="_x0000_t202" coordsize="21600,21600" o:spt="202" path="m,l,21600r21600,l21600,xe">
              <v:stroke joinstyle="miter"/>
              <v:path gradientshapeok="t" o:connecttype="rect"/>
            </v:shapetype>
            <v:shape id="Text Box 2" o:spid="_x0000_s1027" type="#_x0000_t202" style="position:absolute;margin-left:0;margin-top:0;width:609.1pt;height:152.2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" o:allowincell="f" filled="f" stroked="f">
              <v:stroke joinstyle="round"/>
              <o:lock v:ext="edit" shapetype="t"/>
              <v:textbox style="mso-fit-shape-to-text:t">
                <w:txbxContent>
                  <w:p w14:paraId="023B3C7F" w14:textId="77777777" w:rsidR="00BE2FB8" w:rsidRDefault="00BE2FB8" w:rsidP="00BE2FB8">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APPROVED</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0A235" w14:textId="77777777" w:rsidR="00BE2FB8" w:rsidRDefault="00BE2F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C1A61"/>
    <w:multiLevelType w:val="hybridMultilevel"/>
    <w:tmpl w:val="D800F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019F1"/>
    <w:multiLevelType w:val="hybridMultilevel"/>
    <w:tmpl w:val="B3C87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47FB9"/>
    <w:multiLevelType w:val="hybridMultilevel"/>
    <w:tmpl w:val="6EB0B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C7BD5"/>
    <w:multiLevelType w:val="hybridMultilevel"/>
    <w:tmpl w:val="51A8F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F69BB"/>
    <w:multiLevelType w:val="hybridMultilevel"/>
    <w:tmpl w:val="5E6EF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1E7F23"/>
    <w:multiLevelType w:val="hybridMultilevel"/>
    <w:tmpl w:val="6E5055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2D6534E5"/>
    <w:multiLevelType w:val="hybridMultilevel"/>
    <w:tmpl w:val="D792B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E85662"/>
    <w:multiLevelType w:val="hybridMultilevel"/>
    <w:tmpl w:val="A8EE3C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3F7E1306"/>
    <w:multiLevelType w:val="hybridMultilevel"/>
    <w:tmpl w:val="06542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DA4179"/>
    <w:multiLevelType w:val="hybridMultilevel"/>
    <w:tmpl w:val="EBEC760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616D6A06"/>
    <w:multiLevelType w:val="hybridMultilevel"/>
    <w:tmpl w:val="83CED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9E2557F"/>
    <w:multiLevelType w:val="hybridMultilevel"/>
    <w:tmpl w:val="7CC897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6C20519B"/>
    <w:multiLevelType w:val="hybridMultilevel"/>
    <w:tmpl w:val="B9080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D2023B"/>
    <w:multiLevelType w:val="hybridMultilevel"/>
    <w:tmpl w:val="881AE04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06006059">
    <w:abstractNumId w:val="12"/>
  </w:num>
  <w:num w:numId="2" w16cid:durableId="1378093103">
    <w:abstractNumId w:val="4"/>
  </w:num>
  <w:num w:numId="3" w16cid:durableId="1934974430">
    <w:abstractNumId w:val="9"/>
  </w:num>
  <w:num w:numId="4" w16cid:durableId="1915821698">
    <w:abstractNumId w:val="0"/>
  </w:num>
  <w:num w:numId="5" w16cid:durableId="1032455626">
    <w:abstractNumId w:val="8"/>
  </w:num>
  <w:num w:numId="6" w16cid:durableId="1477607101">
    <w:abstractNumId w:val="5"/>
  </w:num>
  <w:num w:numId="7" w16cid:durableId="418913190">
    <w:abstractNumId w:val="7"/>
  </w:num>
  <w:num w:numId="8" w16cid:durableId="1154490422">
    <w:abstractNumId w:val="11"/>
  </w:num>
  <w:num w:numId="9" w16cid:durableId="1424451808">
    <w:abstractNumId w:val="3"/>
  </w:num>
  <w:num w:numId="10" w16cid:durableId="2010326883">
    <w:abstractNumId w:val="10"/>
  </w:num>
  <w:num w:numId="11" w16cid:durableId="14404913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5937841">
    <w:abstractNumId w:val="13"/>
  </w:num>
  <w:num w:numId="13" w16cid:durableId="192114485">
    <w:abstractNumId w:val="2"/>
  </w:num>
  <w:num w:numId="14" w16cid:durableId="1777796086">
    <w:abstractNumId w:val="6"/>
  </w:num>
  <w:num w:numId="15" w16cid:durableId="2108497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FB8"/>
    <w:rsid w:val="000124A8"/>
    <w:rsid w:val="00032C26"/>
    <w:rsid w:val="000679D6"/>
    <w:rsid w:val="000C6061"/>
    <w:rsid w:val="00121530"/>
    <w:rsid w:val="001317C1"/>
    <w:rsid w:val="00156ADE"/>
    <w:rsid w:val="001613BF"/>
    <w:rsid w:val="0017724D"/>
    <w:rsid w:val="0018565B"/>
    <w:rsid w:val="001D46E4"/>
    <w:rsid w:val="00224D88"/>
    <w:rsid w:val="00250571"/>
    <w:rsid w:val="00256BF8"/>
    <w:rsid w:val="00263587"/>
    <w:rsid w:val="002719C5"/>
    <w:rsid w:val="00282F38"/>
    <w:rsid w:val="0029564E"/>
    <w:rsid w:val="002A70F2"/>
    <w:rsid w:val="002C05A5"/>
    <w:rsid w:val="002E7E62"/>
    <w:rsid w:val="00315E8F"/>
    <w:rsid w:val="003407E7"/>
    <w:rsid w:val="00362435"/>
    <w:rsid w:val="003B7335"/>
    <w:rsid w:val="003D261D"/>
    <w:rsid w:val="003E3533"/>
    <w:rsid w:val="003E5E10"/>
    <w:rsid w:val="004027D7"/>
    <w:rsid w:val="00456BC2"/>
    <w:rsid w:val="004C4B4D"/>
    <w:rsid w:val="004D1F0B"/>
    <w:rsid w:val="005846F6"/>
    <w:rsid w:val="0059433D"/>
    <w:rsid w:val="005C7D7A"/>
    <w:rsid w:val="00605477"/>
    <w:rsid w:val="0061280D"/>
    <w:rsid w:val="00665D95"/>
    <w:rsid w:val="00673B9E"/>
    <w:rsid w:val="006B4BF5"/>
    <w:rsid w:val="006C2B52"/>
    <w:rsid w:val="006C2D8F"/>
    <w:rsid w:val="006F5086"/>
    <w:rsid w:val="007004CC"/>
    <w:rsid w:val="00704FD1"/>
    <w:rsid w:val="00713B6F"/>
    <w:rsid w:val="00735B80"/>
    <w:rsid w:val="00740021"/>
    <w:rsid w:val="00750F0A"/>
    <w:rsid w:val="00777514"/>
    <w:rsid w:val="007B7CF6"/>
    <w:rsid w:val="007D6B52"/>
    <w:rsid w:val="007F006F"/>
    <w:rsid w:val="008657CD"/>
    <w:rsid w:val="008A4DA1"/>
    <w:rsid w:val="008C4CFD"/>
    <w:rsid w:val="008D5F7B"/>
    <w:rsid w:val="0091180A"/>
    <w:rsid w:val="00937812"/>
    <w:rsid w:val="00962436"/>
    <w:rsid w:val="0099075E"/>
    <w:rsid w:val="009B0B6D"/>
    <w:rsid w:val="009D6518"/>
    <w:rsid w:val="00A2145F"/>
    <w:rsid w:val="00A361AA"/>
    <w:rsid w:val="00A5297E"/>
    <w:rsid w:val="00A6753C"/>
    <w:rsid w:val="00A850B6"/>
    <w:rsid w:val="00A86B6C"/>
    <w:rsid w:val="00A95143"/>
    <w:rsid w:val="00AB2BFF"/>
    <w:rsid w:val="00AB3C7D"/>
    <w:rsid w:val="00AD5759"/>
    <w:rsid w:val="00B22DFB"/>
    <w:rsid w:val="00BC2C7B"/>
    <w:rsid w:val="00BC45AD"/>
    <w:rsid w:val="00BE0209"/>
    <w:rsid w:val="00BE2FB8"/>
    <w:rsid w:val="00BF4CB3"/>
    <w:rsid w:val="00C050F3"/>
    <w:rsid w:val="00C061F0"/>
    <w:rsid w:val="00C52712"/>
    <w:rsid w:val="00C572E6"/>
    <w:rsid w:val="00DA45DD"/>
    <w:rsid w:val="00DB5224"/>
    <w:rsid w:val="00DD263E"/>
    <w:rsid w:val="00E32B40"/>
    <w:rsid w:val="00E53DDF"/>
    <w:rsid w:val="00E57B36"/>
    <w:rsid w:val="00EB10A1"/>
    <w:rsid w:val="00F15369"/>
    <w:rsid w:val="00F33E80"/>
    <w:rsid w:val="00F63B63"/>
    <w:rsid w:val="00F90A15"/>
    <w:rsid w:val="00FA45DB"/>
    <w:rsid w:val="00FB1210"/>
    <w:rsid w:val="00FF5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CF9FB"/>
  <w15:chartTrackingRefBased/>
  <w15:docId w15:val="{BBD335F5-1E5C-498C-9CB8-0E51CE239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FB8"/>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BE2F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2F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2F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2F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2F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2F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2F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2F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2F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F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2F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2F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2F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2F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2F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F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F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FB8"/>
    <w:rPr>
      <w:rFonts w:eastAsiaTheme="majorEastAsia" w:cstheme="majorBidi"/>
      <w:color w:val="272727" w:themeColor="text1" w:themeTint="D8"/>
    </w:rPr>
  </w:style>
  <w:style w:type="paragraph" w:styleId="Title">
    <w:name w:val="Title"/>
    <w:basedOn w:val="Normal"/>
    <w:next w:val="Normal"/>
    <w:link w:val="TitleChar"/>
    <w:uiPriority w:val="10"/>
    <w:qFormat/>
    <w:rsid w:val="00BE2F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2F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F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2F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FB8"/>
    <w:pPr>
      <w:spacing w:before="160"/>
      <w:jc w:val="center"/>
    </w:pPr>
    <w:rPr>
      <w:i/>
      <w:iCs/>
      <w:color w:val="404040" w:themeColor="text1" w:themeTint="BF"/>
    </w:rPr>
  </w:style>
  <w:style w:type="character" w:customStyle="1" w:styleId="QuoteChar">
    <w:name w:val="Quote Char"/>
    <w:basedOn w:val="DefaultParagraphFont"/>
    <w:link w:val="Quote"/>
    <w:uiPriority w:val="29"/>
    <w:rsid w:val="00BE2FB8"/>
    <w:rPr>
      <w:i/>
      <w:iCs/>
      <w:color w:val="404040" w:themeColor="text1" w:themeTint="BF"/>
    </w:rPr>
  </w:style>
  <w:style w:type="paragraph" w:styleId="ListParagraph">
    <w:name w:val="List Paragraph"/>
    <w:basedOn w:val="Normal"/>
    <w:uiPriority w:val="34"/>
    <w:qFormat/>
    <w:rsid w:val="00BE2FB8"/>
    <w:pPr>
      <w:ind w:left="720"/>
      <w:contextualSpacing/>
    </w:pPr>
  </w:style>
  <w:style w:type="character" w:styleId="IntenseEmphasis">
    <w:name w:val="Intense Emphasis"/>
    <w:basedOn w:val="DefaultParagraphFont"/>
    <w:uiPriority w:val="21"/>
    <w:qFormat/>
    <w:rsid w:val="00BE2FB8"/>
    <w:rPr>
      <w:i/>
      <w:iCs/>
      <w:color w:val="0F4761" w:themeColor="accent1" w:themeShade="BF"/>
    </w:rPr>
  </w:style>
  <w:style w:type="paragraph" w:styleId="IntenseQuote">
    <w:name w:val="Intense Quote"/>
    <w:basedOn w:val="Normal"/>
    <w:next w:val="Normal"/>
    <w:link w:val="IntenseQuoteChar"/>
    <w:uiPriority w:val="30"/>
    <w:qFormat/>
    <w:rsid w:val="00BE2F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2FB8"/>
    <w:rPr>
      <w:i/>
      <w:iCs/>
      <w:color w:val="0F4761" w:themeColor="accent1" w:themeShade="BF"/>
    </w:rPr>
  </w:style>
  <w:style w:type="character" w:styleId="IntenseReference">
    <w:name w:val="Intense Reference"/>
    <w:basedOn w:val="DefaultParagraphFont"/>
    <w:uiPriority w:val="32"/>
    <w:qFormat/>
    <w:rsid w:val="00BE2FB8"/>
    <w:rPr>
      <w:b/>
      <w:bCs/>
      <w:smallCaps/>
      <w:color w:val="0F4761" w:themeColor="accent1" w:themeShade="BF"/>
      <w:spacing w:val="5"/>
    </w:rPr>
  </w:style>
  <w:style w:type="paragraph" w:styleId="Footer">
    <w:name w:val="footer"/>
    <w:basedOn w:val="Normal"/>
    <w:link w:val="FooterChar"/>
    <w:uiPriority w:val="99"/>
    <w:rsid w:val="00BE2FB8"/>
    <w:pPr>
      <w:tabs>
        <w:tab w:val="center" w:pos="4320"/>
        <w:tab w:val="right" w:pos="8640"/>
      </w:tabs>
    </w:pPr>
  </w:style>
  <w:style w:type="character" w:customStyle="1" w:styleId="FooterChar">
    <w:name w:val="Footer Char"/>
    <w:basedOn w:val="DefaultParagraphFont"/>
    <w:link w:val="Footer"/>
    <w:uiPriority w:val="99"/>
    <w:rsid w:val="00BE2FB8"/>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rsid w:val="00BE2FB8"/>
    <w:pPr>
      <w:tabs>
        <w:tab w:val="center" w:pos="4320"/>
        <w:tab w:val="right" w:pos="8640"/>
      </w:tabs>
    </w:pPr>
  </w:style>
  <w:style w:type="character" w:customStyle="1" w:styleId="HeaderChar">
    <w:name w:val="Header Char"/>
    <w:basedOn w:val="DefaultParagraphFont"/>
    <w:link w:val="Header"/>
    <w:uiPriority w:val="99"/>
    <w:rsid w:val="00BE2FB8"/>
    <w:rPr>
      <w:rFonts w:ascii="Times New Roman" w:eastAsia="Times New Roman" w:hAnsi="Times New Roman" w:cs="Times New Roman"/>
      <w:kern w:val="0"/>
      <w:sz w:val="20"/>
      <w:szCs w:val="20"/>
      <w14:ligatures w14:val="none"/>
    </w:rPr>
  </w:style>
  <w:style w:type="paragraph" w:styleId="NoSpacing">
    <w:name w:val="No Spacing"/>
    <w:uiPriority w:val="1"/>
    <w:qFormat/>
    <w:rsid w:val="003B7335"/>
    <w:pPr>
      <w:widowControl w:val="0"/>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451895">
      <w:bodyDiv w:val="1"/>
      <w:marLeft w:val="0"/>
      <w:marRight w:val="0"/>
      <w:marTop w:val="0"/>
      <w:marBottom w:val="0"/>
      <w:divBdr>
        <w:top w:val="none" w:sz="0" w:space="0" w:color="auto"/>
        <w:left w:val="none" w:sz="0" w:space="0" w:color="auto"/>
        <w:bottom w:val="none" w:sz="0" w:space="0" w:color="auto"/>
        <w:right w:val="none" w:sz="0" w:space="0" w:color="auto"/>
      </w:divBdr>
    </w:div>
    <w:div w:id="1557738380">
      <w:bodyDiv w:val="1"/>
      <w:marLeft w:val="0"/>
      <w:marRight w:val="0"/>
      <w:marTop w:val="0"/>
      <w:marBottom w:val="0"/>
      <w:divBdr>
        <w:top w:val="none" w:sz="0" w:space="0" w:color="auto"/>
        <w:left w:val="none" w:sz="0" w:space="0" w:color="auto"/>
        <w:bottom w:val="none" w:sz="0" w:space="0" w:color="auto"/>
        <w:right w:val="none" w:sz="0" w:space="0" w:color="auto"/>
      </w:divBdr>
    </w:div>
    <w:div w:id="1570580013">
      <w:bodyDiv w:val="1"/>
      <w:marLeft w:val="0"/>
      <w:marRight w:val="0"/>
      <w:marTop w:val="0"/>
      <w:marBottom w:val="0"/>
      <w:divBdr>
        <w:top w:val="none" w:sz="0" w:space="0" w:color="auto"/>
        <w:left w:val="none" w:sz="0" w:space="0" w:color="auto"/>
        <w:bottom w:val="none" w:sz="0" w:space="0" w:color="auto"/>
        <w:right w:val="none" w:sz="0" w:space="0" w:color="auto"/>
      </w:divBdr>
    </w:div>
    <w:div w:id="1593122763">
      <w:bodyDiv w:val="1"/>
      <w:marLeft w:val="0"/>
      <w:marRight w:val="0"/>
      <w:marTop w:val="0"/>
      <w:marBottom w:val="0"/>
      <w:divBdr>
        <w:top w:val="none" w:sz="0" w:space="0" w:color="auto"/>
        <w:left w:val="none" w:sz="0" w:space="0" w:color="auto"/>
        <w:bottom w:val="none" w:sz="0" w:space="0" w:color="auto"/>
        <w:right w:val="none" w:sz="0" w:space="0" w:color="auto"/>
      </w:divBdr>
    </w:div>
    <w:div w:id="1773894422">
      <w:bodyDiv w:val="1"/>
      <w:marLeft w:val="0"/>
      <w:marRight w:val="0"/>
      <w:marTop w:val="0"/>
      <w:marBottom w:val="0"/>
      <w:divBdr>
        <w:top w:val="none" w:sz="0" w:space="0" w:color="auto"/>
        <w:left w:val="none" w:sz="0" w:space="0" w:color="auto"/>
        <w:bottom w:val="none" w:sz="0" w:space="0" w:color="auto"/>
        <w:right w:val="none" w:sz="0" w:space="0" w:color="auto"/>
      </w:divBdr>
    </w:div>
    <w:div w:id="196793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49D1C-72D9-4F95-8D4D-C1E5C354B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1318</Words>
  <Characters>6700</Characters>
  <Application>Microsoft Office Word</Application>
  <DocSecurity>0</DocSecurity>
  <Lines>171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 Hannon</dc:creator>
  <cp:keywords/>
  <dc:description/>
  <cp:lastModifiedBy>Katie Hannon</cp:lastModifiedBy>
  <cp:revision>3</cp:revision>
  <dcterms:created xsi:type="dcterms:W3CDTF">2026-01-26T17:25:00Z</dcterms:created>
  <dcterms:modified xsi:type="dcterms:W3CDTF">2026-01-26T17:25:00Z</dcterms:modified>
</cp:coreProperties>
</file>